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EAFB9" w14:textId="3577931A" w:rsidR="00940CAC" w:rsidRPr="00864730" w:rsidRDefault="00940CAC" w:rsidP="00940CAC">
      <w:pPr>
        <w:rPr>
          <w:b/>
        </w:rPr>
      </w:pPr>
      <w:r w:rsidRPr="00864730">
        <w:rPr>
          <w:b/>
        </w:rPr>
        <w:t xml:space="preserve">UAS </w:t>
      </w:r>
      <w:r w:rsidR="00864730" w:rsidRPr="00864730">
        <w:rPr>
          <w:b/>
        </w:rPr>
        <w:t>web copy</w:t>
      </w:r>
    </w:p>
    <w:p w14:paraId="60E8224C" w14:textId="77777777" w:rsidR="00940CAC" w:rsidRDefault="00940CAC" w:rsidP="00940CAC"/>
    <w:p w14:paraId="0EEFADF0" w14:textId="77777777" w:rsidR="00C44FB4" w:rsidRDefault="00C44FB4" w:rsidP="00C44FB4">
      <w:pPr>
        <w:rPr>
          <w:rFonts w:cstheme="minorHAnsi"/>
          <w:b/>
        </w:rPr>
      </w:pPr>
      <w:r w:rsidRPr="00AF7F3A">
        <w:rPr>
          <w:rFonts w:cstheme="minorHAnsi"/>
          <w:b/>
        </w:rPr>
        <w:t>B2C</w:t>
      </w:r>
    </w:p>
    <w:p w14:paraId="1BF088C3" w14:textId="77777777" w:rsidR="00C44FB4" w:rsidRDefault="00C44FB4" w:rsidP="00C44FB4">
      <w:pPr>
        <w:rPr>
          <w:rFonts w:cstheme="minorHAnsi"/>
          <w:b/>
        </w:rPr>
      </w:pPr>
    </w:p>
    <w:p w14:paraId="75BB59A2" w14:textId="77777777" w:rsidR="00C44FB4" w:rsidRDefault="00C44FB4" w:rsidP="00C44FB4">
      <w:pPr>
        <w:rPr>
          <w:b/>
        </w:rPr>
      </w:pPr>
      <w:r>
        <w:rPr>
          <w:b/>
        </w:rPr>
        <w:t>Be scam aware</w:t>
      </w:r>
    </w:p>
    <w:p w14:paraId="2F6A8FEB" w14:textId="77777777" w:rsidR="00C44FB4" w:rsidRDefault="00C44FB4" w:rsidP="00C44FB4">
      <w:pPr>
        <w:rPr>
          <w:b/>
        </w:rPr>
      </w:pPr>
    </w:p>
    <w:p w14:paraId="261FEBC9" w14:textId="77777777" w:rsidR="00C44FB4" w:rsidRPr="002E73C3" w:rsidRDefault="00C44FB4" w:rsidP="00C44FB4">
      <w:r w:rsidRPr="002E73C3">
        <w:t xml:space="preserve">Scams affect the lives of millions of people across the UK </w:t>
      </w:r>
      <w:proofErr w:type="gramStart"/>
      <w:r w:rsidRPr="002E73C3">
        <w:t>on a daily basis</w:t>
      </w:r>
      <w:proofErr w:type="gramEnd"/>
      <w:r w:rsidRPr="002E73C3">
        <w:t xml:space="preserve">. The National Trading Standards Scams Team estimates that the detriment to UK consumers </w:t>
      </w:r>
      <w:proofErr w:type="gramStart"/>
      <w:r w:rsidRPr="002E73C3">
        <w:t>as a result of</w:t>
      </w:r>
      <w:proofErr w:type="gramEnd"/>
      <w:r w:rsidRPr="002E73C3">
        <w:t xml:space="preserve"> these scams is between £5 and 10 billion a year.</w:t>
      </w:r>
    </w:p>
    <w:p w14:paraId="31A54773" w14:textId="77777777" w:rsidR="00C44FB4" w:rsidRDefault="00C44FB4" w:rsidP="00C44FB4">
      <w:pPr>
        <w:rPr>
          <w:b/>
        </w:rPr>
      </w:pPr>
    </w:p>
    <w:p w14:paraId="2CB2E0EB" w14:textId="77777777" w:rsidR="00C44FB4" w:rsidRPr="002E73C3" w:rsidRDefault="00C44FB4" w:rsidP="00C44FB4">
      <w:pPr>
        <w:rPr>
          <w:b/>
        </w:rPr>
      </w:pPr>
      <w:r w:rsidRPr="002E73C3">
        <w:rPr>
          <w:b/>
        </w:rPr>
        <w:t>What is a scam?</w:t>
      </w:r>
    </w:p>
    <w:p w14:paraId="656B5E8D" w14:textId="77777777" w:rsidR="00C44FB4" w:rsidRDefault="00C44FB4" w:rsidP="00C44FB4">
      <w:pPr>
        <w:pStyle w:val="Default"/>
      </w:pPr>
    </w:p>
    <w:p w14:paraId="6317367D" w14:textId="77777777" w:rsidR="00C44FB4" w:rsidRPr="00237754" w:rsidRDefault="00C44FB4" w:rsidP="00C44FB4">
      <w:r w:rsidRPr="00237754">
        <w:t>A scam is a deception, trick or persuasion done to make a person part with something, usually money. Scams come in many forms including fake emails (phishing), romance scams, winning a fictitious lottery or fake prize, selling of fake music venue tickets, or someone knocking on the doorstep pretending to be a professional tradesperson or utility employee.</w:t>
      </w:r>
    </w:p>
    <w:p w14:paraId="0C924F80" w14:textId="77777777" w:rsidR="00C44FB4" w:rsidRDefault="00C44FB4" w:rsidP="00C44FB4">
      <w:pPr>
        <w:pStyle w:val="Default"/>
      </w:pPr>
    </w:p>
    <w:p w14:paraId="64009F2A" w14:textId="77777777" w:rsidR="00C44FB4" w:rsidRPr="00386400" w:rsidRDefault="00C44FB4" w:rsidP="00C44FB4">
      <w:pPr>
        <w:autoSpaceDE w:val="0"/>
        <w:autoSpaceDN w:val="0"/>
        <w:adjustRightInd w:val="0"/>
      </w:pPr>
      <w:r>
        <w:t>Anyone can be a target and scams</w:t>
      </w:r>
      <w:r w:rsidRPr="00982A8D">
        <w:t xml:space="preserve"> affect the lives of millions of people across the UK </w:t>
      </w:r>
      <w:r>
        <w:t>every day</w:t>
      </w:r>
      <w:r w:rsidRPr="00982A8D">
        <w:t>.</w:t>
      </w:r>
    </w:p>
    <w:p w14:paraId="06E6FAE8" w14:textId="77777777" w:rsidR="00C44FB4" w:rsidRDefault="00C44FB4" w:rsidP="00C44FB4">
      <w:pPr>
        <w:rPr>
          <w:b/>
        </w:rPr>
      </w:pPr>
    </w:p>
    <w:p w14:paraId="6634584B" w14:textId="77777777" w:rsidR="00C44FB4" w:rsidRPr="00F46E54" w:rsidRDefault="00C44FB4" w:rsidP="00C44FB4">
      <w:r>
        <w:t>I</w:t>
      </w:r>
      <w:r w:rsidRPr="00F46E54">
        <w:t xml:space="preserve">f you know what to look out for, you’re less likely to be taken in. </w:t>
      </w:r>
    </w:p>
    <w:p w14:paraId="012C1010" w14:textId="77777777" w:rsidR="00C44FB4" w:rsidRDefault="00C44FB4" w:rsidP="00C44FB4">
      <w:pPr>
        <w:rPr>
          <w:rFonts w:cstheme="minorHAnsi"/>
          <w:b/>
        </w:rPr>
      </w:pPr>
    </w:p>
    <w:p w14:paraId="1270EEFC" w14:textId="22F5B5EA" w:rsidR="00C44FB4" w:rsidRDefault="00C44FB4" w:rsidP="00C44FB4">
      <w:pPr>
        <w:pStyle w:val="xmsonormal"/>
      </w:pPr>
      <w:r>
        <w:t>SPOT</w:t>
      </w:r>
      <w:r w:rsidR="00041117">
        <w:t>:</w:t>
      </w:r>
      <w:r>
        <w:t xml:space="preserve"> If it sounds too good to be true – it probably is</w:t>
      </w:r>
      <w:r w:rsidR="00682D89">
        <w:t>.</w:t>
      </w:r>
    </w:p>
    <w:p w14:paraId="118D03BB" w14:textId="46E70929" w:rsidR="00C44FB4" w:rsidRDefault="00C44FB4" w:rsidP="00C44FB4">
      <w:pPr>
        <w:pStyle w:val="xmsonormal"/>
      </w:pPr>
      <w:r>
        <w:t>STOP</w:t>
      </w:r>
      <w:r w:rsidR="00041117">
        <w:t>:</w:t>
      </w:r>
      <w:r>
        <w:t xml:space="preserve"> Take some time to stop and think before parting with your details or money – it could keep you safe.</w:t>
      </w:r>
    </w:p>
    <w:p w14:paraId="69D4D52A" w14:textId="4750A3AE" w:rsidR="00C44FB4" w:rsidRDefault="00C44FB4" w:rsidP="00C44FB4">
      <w:pPr>
        <w:pStyle w:val="xmsonormal"/>
      </w:pPr>
      <w:r>
        <w:t>PREVENT</w:t>
      </w:r>
      <w:r w:rsidR="00041117">
        <w:t>:</w:t>
      </w:r>
      <w:r>
        <w:t xml:space="preserve"> If you spot a scam or think you’ve fallen for a scam, report it to Action Fraud on </w:t>
      </w:r>
      <w:r w:rsidRPr="00384DB1">
        <w:t>0300 123 2040</w:t>
      </w:r>
      <w:r>
        <w:t xml:space="preserve"> and get help</w:t>
      </w:r>
      <w:r w:rsidR="00682D89">
        <w:t>.</w:t>
      </w:r>
    </w:p>
    <w:p w14:paraId="2502A59B" w14:textId="77777777" w:rsidR="00C44FB4" w:rsidRDefault="00C44FB4" w:rsidP="00C44FB4">
      <w:pPr>
        <w:pStyle w:val="xmsonormal"/>
      </w:pPr>
    </w:p>
    <w:p w14:paraId="7197F855" w14:textId="77777777" w:rsidR="00C44FB4" w:rsidRPr="00CA7ABC" w:rsidRDefault="00C44FB4" w:rsidP="00C44FB4">
      <w:pPr>
        <w:pStyle w:val="xmsonormal"/>
        <w:rPr>
          <w:b/>
        </w:rPr>
      </w:pPr>
      <w:r w:rsidRPr="00CA7ABC">
        <w:rPr>
          <w:b/>
        </w:rPr>
        <w:t>We’ve put together some top tips to help you protect yourself</w:t>
      </w:r>
      <w:r>
        <w:rPr>
          <w:b/>
        </w:rPr>
        <w:t xml:space="preserve"> and your loved ones against scammers</w:t>
      </w:r>
    </w:p>
    <w:p w14:paraId="6E1ECA97" w14:textId="77777777" w:rsidR="00C44FB4" w:rsidRDefault="00C44FB4" w:rsidP="00C44FB4">
      <w:pPr>
        <w:rPr>
          <w:rFonts w:cstheme="minorHAnsi"/>
          <w:b/>
        </w:rPr>
      </w:pPr>
      <w:r>
        <w:rPr>
          <w:rFonts w:cstheme="minorHAnsi"/>
          <w:b/>
          <w:noProof/>
        </w:rPr>
        <w:drawing>
          <wp:inline distT="0" distB="0" distL="0" distR="0" wp14:anchorId="0BABF5FC" wp14:editId="5F0877B9">
            <wp:extent cx="2530500" cy="1898015"/>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953_UAS_SOCIAL_FB_1200X900PX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3627" cy="1907861"/>
                    </a:xfrm>
                    <a:prstGeom prst="rect">
                      <a:avLst/>
                    </a:prstGeom>
                  </pic:spPr>
                </pic:pic>
              </a:graphicData>
            </a:graphic>
          </wp:inline>
        </w:drawing>
      </w:r>
      <w:r>
        <w:rPr>
          <w:rFonts w:cstheme="minorHAnsi"/>
          <w:b/>
          <w:noProof/>
        </w:rPr>
        <w:t xml:space="preserve">  </w:t>
      </w:r>
      <w:r>
        <w:rPr>
          <w:rFonts w:cstheme="minorHAnsi"/>
          <w:b/>
          <w:noProof/>
        </w:rPr>
        <w:drawing>
          <wp:inline distT="0" distB="0" distL="0" distR="0" wp14:anchorId="62E5D05E" wp14:editId="25779006">
            <wp:extent cx="2429574" cy="182231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953_UAS_SOCIAL_FB_1200X900PX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4466" cy="1840985"/>
                    </a:xfrm>
                    <a:prstGeom prst="rect">
                      <a:avLst/>
                    </a:prstGeom>
                  </pic:spPr>
                </pic:pic>
              </a:graphicData>
            </a:graphic>
          </wp:inline>
        </w:drawing>
      </w:r>
    </w:p>
    <w:p w14:paraId="2E4EEA7C" w14:textId="38E3A1BE" w:rsidR="00C44FB4" w:rsidRDefault="00C44FB4" w:rsidP="00C44FB4">
      <w:r w:rsidRPr="00F46E54">
        <w:t xml:space="preserve">If you have been a victim, don’t </w:t>
      </w:r>
      <w:r>
        <w:t xml:space="preserve">be embarrassed about reporting a scam </w:t>
      </w:r>
      <w:r w:rsidR="00F24824">
        <w:t>–</w:t>
      </w:r>
      <w:r>
        <w:t xml:space="preserve"> you could prevent it from happening to others.</w:t>
      </w:r>
    </w:p>
    <w:p w14:paraId="2486529E" w14:textId="77777777" w:rsidR="00C44FB4" w:rsidRPr="00F46E54" w:rsidRDefault="00C44FB4" w:rsidP="00C44FB4"/>
    <w:p w14:paraId="501C3A62" w14:textId="77777777" w:rsidR="00C44FB4" w:rsidRDefault="00C44FB4" w:rsidP="00C44FB4">
      <w:r>
        <w:t>P</w:t>
      </w:r>
      <w:r w:rsidRPr="00384DB1">
        <w:t>lease contact Action Fraud on 0300 123 2040</w:t>
      </w:r>
    </w:p>
    <w:p w14:paraId="65F8AA46" w14:textId="77777777" w:rsidR="00C44FB4" w:rsidRDefault="00C44FB4" w:rsidP="00C44FB4"/>
    <w:p w14:paraId="0FA9361F" w14:textId="77777777" w:rsidR="00C44FB4" w:rsidRPr="00384DB1" w:rsidRDefault="00C44FB4" w:rsidP="00C44FB4">
      <w:r>
        <w:t xml:space="preserve">For more information on scams and how to protect yourself against scammers visit </w:t>
      </w:r>
      <w:hyperlink r:id="rId12" w:history="1">
        <w:r w:rsidRPr="002A0E40">
          <w:rPr>
            <w:rStyle w:val="Hyperlink"/>
          </w:rPr>
          <w:t>www.friendsagainstscams.org.uk</w:t>
        </w:r>
      </w:hyperlink>
      <w:r>
        <w:t xml:space="preserve"> </w:t>
      </w:r>
    </w:p>
    <w:p w14:paraId="698DEBF2" w14:textId="77777777" w:rsidR="00C44FB4" w:rsidRDefault="00C44FB4" w:rsidP="00C44FB4">
      <w:pPr>
        <w:rPr>
          <w:rFonts w:cstheme="minorHAnsi"/>
          <w:b/>
        </w:rPr>
      </w:pPr>
    </w:p>
    <w:p w14:paraId="04A194F5" w14:textId="77777777" w:rsidR="00C44FB4" w:rsidRDefault="00C44FB4" w:rsidP="00C44FB4">
      <w:pPr>
        <w:rPr>
          <w:rFonts w:cstheme="minorHAnsi"/>
          <w:b/>
        </w:rPr>
      </w:pPr>
    </w:p>
    <w:p w14:paraId="45DC4003" w14:textId="77777777" w:rsidR="00C44FB4" w:rsidRDefault="00C44FB4" w:rsidP="00C44FB4">
      <w:pPr>
        <w:rPr>
          <w:rFonts w:cstheme="minorHAnsi"/>
          <w:b/>
        </w:rPr>
      </w:pPr>
    </w:p>
    <w:p w14:paraId="2D909818" w14:textId="77777777" w:rsidR="00C44FB4" w:rsidRDefault="00C44FB4" w:rsidP="00C44FB4">
      <w:pPr>
        <w:rPr>
          <w:rFonts w:cstheme="minorHAnsi"/>
          <w:b/>
        </w:rPr>
      </w:pPr>
      <w:r>
        <w:rPr>
          <w:rFonts w:cstheme="minorHAnsi"/>
          <w:b/>
        </w:rPr>
        <w:t>What is Utilities Against Scams?</w:t>
      </w:r>
    </w:p>
    <w:p w14:paraId="1F27A4DE" w14:textId="77777777" w:rsidR="00C44FB4" w:rsidRDefault="00C44FB4" w:rsidP="00C44FB4">
      <w:pPr>
        <w:rPr>
          <w:rFonts w:cstheme="minorHAnsi"/>
          <w:b/>
        </w:rPr>
      </w:pPr>
    </w:p>
    <w:p w14:paraId="4EEC8B73" w14:textId="77777777" w:rsidR="00C44FB4" w:rsidRPr="003716AD" w:rsidRDefault="00C44FB4" w:rsidP="00C44FB4">
      <w:pPr>
        <w:pStyle w:val="NormalWeb"/>
        <w:shd w:val="clear" w:color="auto" w:fill="FFFFFF"/>
        <w:spacing w:before="0" w:beforeAutospacing="0"/>
        <w:rPr>
          <w:rFonts w:asciiTheme="minorHAnsi" w:eastAsiaTheme="minorHAnsi" w:hAnsiTheme="minorHAnsi" w:cstheme="minorBidi"/>
          <w:sz w:val="22"/>
          <w:szCs w:val="22"/>
          <w:lang w:eastAsia="en-US"/>
        </w:rPr>
      </w:pPr>
      <w:r w:rsidRPr="003716AD">
        <w:rPr>
          <w:rFonts w:asciiTheme="minorHAnsi" w:eastAsiaTheme="minorHAnsi" w:hAnsiTheme="minorHAnsi" w:cstheme="minorBidi"/>
          <w:sz w:val="22"/>
          <w:szCs w:val="22"/>
          <w:lang w:eastAsia="en-US"/>
        </w:rPr>
        <w:t>We are working together with other utility companies</w:t>
      </w:r>
      <w:r>
        <w:rPr>
          <w:rFonts w:asciiTheme="minorHAnsi" w:eastAsiaTheme="minorHAnsi" w:hAnsiTheme="minorHAnsi" w:cstheme="minorBidi"/>
          <w:sz w:val="22"/>
          <w:szCs w:val="22"/>
          <w:lang w:eastAsia="en-US"/>
        </w:rPr>
        <w:t xml:space="preserve"> and National Trading Standards</w:t>
      </w:r>
      <w:r w:rsidRPr="003716AD">
        <w:rPr>
          <w:rFonts w:asciiTheme="minorHAnsi" w:eastAsiaTheme="minorHAnsi" w:hAnsiTheme="minorHAnsi" w:cstheme="minorBidi"/>
          <w:sz w:val="22"/>
          <w:szCs w:val="22"/>
          <w:lang w:eastAsia="en-US"/>
        </w:rPr>
        <w:t xml:space="preserve"> to raise awareness around scams as it is a growing issue affecting people globally. ​</w:t>
      </w:r>
    </w:p>
    <w:p w14:paraId="63AE9A75" w14:textId="3C26A8DC" w:rsidR="00C44FB4" w:rsidRPr="003716AD" w:rsidRDefault="00C44FB4" w:rsidP="00C44FB4">
      <w:pPr>
        <w:pStyle w:val="NormalWeb"/>
        <w:shd w:val="clear" w:color="auto" w:fill="FFFFFF"/>
        <w:spacing w:before="0" w:beforeAutospacing="0"/>
        <w:rPr>
          <w:rFonts w:asciiTheme="minorHAnsi" w:eastAsiaTheme="minorHAnsi" w:hAnsiTheme="minorHAnsi" w:cstheme="minorBidi"/>
          <w:sz w:val="22"/>
          <w:szCs w:val="22"/>
          <w:lang w:eastAsia="en-US"/>
        </w:rPr>
      </w:pPr>
      <w:r w:rsidRPr="003716AD">
        <w:rPr>
          <w:rFonts w:asciiTheme="minorHAnsi" w:eastAsiaTheme="minorHAnsi" w:hAnsiTheme="minorHAnsi" w:cstheme="minorBidi"/>
          <w:sz w:val="22"/>
          <w:szCs w:val="22"/>
          <w:lang w:eastAsia="en-US"/>
        </w:rPr>
        <w:t xml:space="preserve">Utility companies </w:t>
      </w:r>
      <w:r w:rsidR="00197620">
        <w:rPr>
          <w:rFonts w:asciiTheme="minorHAnsi" w:eastAsiaTheme="minorHAnsi" w:hAnsiTheme="minorHAnsi" w:cstheme="minorBidi"/>
          <w:sz w:val="22"/>
          <w:szCs w:val="22"/>
          <w:lang w:eastAsia="en-US"/>
        </w:rPr>
        <w:t>interact</w:t>
      </w:r>
      <w:r w:rsidRPr="003716AD">
        <w:rPr>
          <w:rFonts w:asciiTheme="minorHAnsi" w:eastAsiaTheme="minorHAnsi" w:hAnsiTheme="minorHAnsi" w:cstheme="minorBidi"/>
          <w:sz w:val="22"/>
          <w:szCs w:val="22"/>
          <w:lang w:eastAsia="en-US"/>
        </w:rPr>
        <w:t xml:space="preserve"> customers </w:t>
      </w:r>
      <w:proofErr w:type="gramStart"/>
      <w:r w:rsidRPr="003716AD">
        <w:rPr>
          <w:rFonts w:asciiTheme="minorHAnsi" w:eastAsiaTheme="minorHAnsi" w:hAnsiTheme="minorHAnsi" w:cstheme="minorBidi"/>
          <w:sz w:val="22"/>
          <w:szCs w:val="22"/>
          <w:lang w:eastAsia="en-US"/>
        </w:rPr>
        <w:t>on a daily basis</w:t>
      </w:r>
      <w:proofErr w:type="gramEnd"/>
      <w:r w:rsidRPr="003716AD">
        <w:rPr>
          <w:rFonts w:asciiTheme="minorHAnsi" w:eastAsiaTheme="minorHAnsi" w:hAnsiTheme="minorHAnsi" w:cstheme="minorBidi"/>
          <w:sz w:val="22"/>
          <w:szCs w:val="22"/>
          <w:lang w:eastAsia="en-US"/>
        </w:rPr>
        <w:t>, whether this is face</w:t>
      </w:r>
      <w:r w:rsidR="00197620">
        <w:rPr>
          <w:rFonts w:asciiTheme="minorHAnsi" w:eastAsiaTheme="minorHAnsi" w:hAnsiTheme="minorHAnsi" w:cstheme="minorBidi"/>
          <w:sz w:val="22"/>
          <w:szCs w:val="22"/>
          <w:lang w:eastAsia="en-US"/>
        </w:rPr>
        <w:t>-</w:t>
      </w:r>
      <w:r w:rsidRPr="003716AD">
        <w:rPr>
          <w:rFonts w:asciiTheme="minorHAnsi" w:eastAsiaTheme="minorHAnsi" w:hAnsiTheme="minorHAnsi" w:cstheme="minorBidi"/>
          <w:sz w:val="22"/>
          <w:szCs w:val="22"/>
          <w:lang w:eastAsia="en-US"/>
        </w:rPr>
        <w:t>to</w:t>
      </w:r>
      <w:r w:rsidR="00197620">
        <w:rPr>
          <w:rFonts w:asciiTheme="minorHAnsi" w:eastAsiaTheme="minorHAnsi" w:hAnsiTheme="minorHAnsi" w:cstheme="minorBidi"/>
          <w:sz w:val="22"/>
          <w:szCs w:val="22"/>
          <w:lang w:eastAsia="en-US"/>
        </w:rPr>
        <w:t>-</w:t>
      </w:r>
      <w:r w:rsidRPr="003716AD">
        <w:rPr>
          <w:rFonts w:asciiTheme="minorHAnsi" w:eastAsiaTheme="minorHAnsi" w:hAnsiTheme="minorHAnsi" w:cstheme="minorBidi"/>
          <w:sz w:val="22"/>
          <w:szCs w:val="22"/>
          <w:lang w:eastAsia="en-US"/>
        </w:rPr>
        <w:t>face when carrying out work in a community or in a customer’s home, having a telephone conversation or communicating digitally.</w:t>
      </w:r>
    </w:p>
    <w:p w14:paraId="3C6878FC" w14:textId="77777777" w:rsidR="00C44FB4" w:rsidRPr="003716AD" w:rsidRDefault="00C44FB4" w:rsidP="00C44FB4">
      <w:pPr>
        <w:pStyle w:val="NormalWeb"/>
        <w:shd w:val="clear" w:color="auto" w:fill="FFFFFF"/>
        <w:spacing w:before="0" w:beforeAutospacing="0"/>
        <w:rPr>
          <w:rFonts w:asciiTheme="minorHAnsi" w:eastAsiaTheme="minorHAnsi" w:hAnsiTheme="minorHAnsi" w:cstheme="minorBidi"/>
          <w:sz w:val="22"/>
          <w:szCs w:val="22"/>
          <w:lang w:eastAsia="en-US"/>
        </w:rPr>
      </w:pPr>
      <w:r w:rsidRPr="003716AD">
        <w:rPr>
          <w:rFonts w:asciiTheme="minorHAnsi" w:eastAsiaTheme="minorHAnsi" w:hAnsiTheme="minorHAnsi" w:cstheme="minorBidi"/>
          <w:sz w:val="22"/>
          <w:szCs w:val="22"/>
          <w:lang w:eastAsia="en-US"/>
        </w:rPr>
        <w:t>With the digital age, it is becoming easier for criminals to pose as legitimate companies and scam people out of large sums of money. This not only impacts on customers both financially and emotionally, but also creates reputational risk for businesses and the wider industry. ​</w:t>
      </w:r>
    </w:p>
    <w:p w14:paraId="0EF62667" w14:textId="106EDD56" w:rsidR="00C44FB4" w:rsidRPr="003716AD" w:rsidRDefault="00661ABB" w:rsidP="00C44FB4">
      <w:pPr>
        <w:pStyle w:val="NormalWeb"/>
        <w:shd w:val="clear" w:color="auto" w:fill="FFFFFF"/>
        <w:spacing w:before="0" w:before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We</w:t>
      </w:r>
      <w:bookmarkStart w:id="0" w:name="_GoBack"/>
      <w:bookmarkEnd w:id="0"/>
      <w:r w:rsidR="00C44FB4" w:rsidRPr="003716AD">
        <w:rPr>
          <w:rFonts w:asciiTheme="minorHAnsi" w:eastAsiaTheme="minorHAnsi" w:hAnsiTheme="minorHAnsi" w:cstheme="minorBidi"/>
          <w:sz w:val="22"/>
          <w:szCs w:val="22"/>
          <w:lang w:eastAsia="en-US"/>
        </w:rPr>
        <w:t xml:space="preserve"> can play a crucial part in spotting signs that a customer could need support and alerting those organisations who can help.</w:t>
      </w:r>
    </w:p>
    <w:p w14:paraId="142C0281" w14:textId="77777777" w:rsidR="00C44FB4" w:rsidRDefault="00C44FB4" w:rsidP="00C44FB4">
      <w:pPr>
        <w:rPr>
          <w:rFonts w:cstheme="minorHAnsi"/>
          <w:b/>
        </w:rPr>
      </w:pPr>
    </w:p>
    <w:p w14:paraId="7768D478" w14:textId="77777777" w:rsidR="00C44FB4" w:rsidRPr="00AF7F3A" w:rsidRDefault="00C44FB4" w:rsidP="00C44FB4">
      <w:pPr>
        <w:rPr>
          <w:rFonts w:cstheme="minorHAnsi"/>
          <w:b/>
        </w:rPr>
      </w:pPr>
    </w:p>
    <w:p w14:paraId="40A31B8C" w14:textId="6AFAF542" w:rsidR="00FE2C87" w:rsidRDefault="00FE2C87" w:rsidP="00FE2C87">
      <w:pPr>
        <w:rPr>
          <w:rFonts w:cstheme="minorHAnsi"/>
        </w:rPr>
      </w:pPr>
    </w:p>
    <w:p w14:paraId="36782569" w14:textId="77B95BA3" w:rsidR="00875A28" w:rsidRDefault="00875A28">
      <w:pPr>
        <w:rPr>
          <w:rFonts w:cstheme="minorHAnsi"/>
          <w:b/>
        </w:rPr>
      </w:pPr>
    </w:p>
    <w:sectPr w:rsidR="00875A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89838" w14:textId="77777777" w:rsidR="00532B18" w:rsidRDefault="00532B18" w:rsidP="00C070B7">
      <w:r>
        <w:separator/>
      </w:r>
    </w:p>
  </w:endnote>
  <w:endnote w:type="continuationSeparator" w:id="0">
    <w:p w14:paraId="4A7F561B" w14:textId="77777777" w:rsidR="00532B18" w:rsidRDefault="00532B18" w:rsidP="00C0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89B56" w14:textId="77777777" w:rsidR="00532B18" w:rsidRDefault="00532B18" w:rsidP="00C070B7">
      <w:r>
        <w:separator/>
      </w:r>
    </w:p>
  </w:footnote>
  <w:footnote w:type="continuationSeparator" w:id="0">
    <w:p w14:paraId="734C8F40" w14:textId="77777777" w:rsidR="00532B18" w:rsidRDefault="00532B18" w:rsidP="00C07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2523F"/>
    <w:multiLevelType w:val="hybridMultilevel"/>
    <w:tmpl w:val="1C92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B7"/>
    <w:rsid w:val="00016A69"/>
    <w:rsid w:val="00034D20"/>
    <w:rsid w:val="00041117"/>
    <w:rsid w:val="000743CA"/>
    <w:rsid w:val="001719C7"/>
    <w:rsid w:val="00197620"/>
    <w:rsid w:val="00237754"/>
    <w:rsid w:val="002407CA"/>
    <w:rsid w:val="00252683"/>
    <w:rsid w:val="00254BC9"/>
    <w:rsid w:val="002E73C3"/>
    <w:rsid w:val="00313E09"/>
    <w:rsid w:val="00325894"/>
    <w:rsid w:val="00363E69"/>
    <w:rsid w:val="003716AD"/>
    <w:rsid w:val="00374403"/>
    <w:rsid w:val="003F69F3"/>
    <w:rsid w:val="004015D0"/>
    <w:rsid w:val="00401F01"/>
    <w:rsid w:val="00433381"/>
    <w:rsid w:val="00532B18"/>
    <w:rsid w:val="005D2F75"/>
    <w:rsid w:val="005D7F32"/>
    <w:rsid w:val="00604E47"/>
    <w:rsid w:val="00605338"/>
    <w:rsid w:val="006214BC"/>
    <w:rsid w:val="00652122"/>
    <w:rsid w:val="00661ABB"/>
    <w:rsid w:val="00662248"/>
    <w:rsid w:val="00682D89"/>
    <w:rsid w:val="00693AB9"/>
    <w:rsid w:val="006F3497"/>
    <w:rsid w:val="00711A7A"/>
    <w:rsid w:val="007A1E4D"/>
    <w:rsid w:val="0081557C"/>
    <w:rsid w:val="00836764"/>
    <w:rsid w:val="00864730"/>
    <w:rsid w:val="00875A28"/>
    <w:rsid w:val="00925971"/>
    <w:rsid w:val="00940CAC"/>
    <w:rsid w:val="00AD2852"/>
    <w:rsid w:val="00AF7F3A"/>
    <w:rsid w:val="00B46051"/>
    <w:rsid w:val="00B94453"/>
    <w:rsid w:val="00C070B7"/>
    <w:rsid w:val="00C44FB4"/>
    <w:rsid w:val="00CA6ABC"/>
    <w:rsid w:val="00CA7ABC"/>
    <w:rsid w:val="00D0425D"/>
    <w:rsid w:val="00E37F81"/>
    <w:rsid w:val="00E41304"/>
    <w:rsid w:val="00ED49D6"/>
    <w:rsid w:val="00ED6488"/>
    <w:rsid w:val="00F24824"/>
    <w:rsid w:val="00F3669A"/>
    <w:rsid w:val="00FD4A22"/>
    <w:rsid w:val="00FE2C87"/>
    <w:rsid w:val="00FF2E42"/>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14C29C"/>
  <w15:chartTrackingRefBased/>
  <w15:docId w15:val="{8681841C-BF3B-45F1-AF2C-53870FEA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0B7"/>
    <w:pPr>
      <w:tabs>
        <w:tab w:val="center" w:pos="4513"/>
        <w:tab w:val="right" w:pos="9026"/>
      </w:tabs>
    </w:pPr>
  </w:style>
  <w:style w:type="character" w:customStyle="1" w:styleId="HeaderChar">
    <w:name w:val="Header Char"/>
    <w:basedOn w:val="DefaultParagraphFont"/>
    <w:link w:val="Header"/>
    <w:uiPriority w:val="99"/>
    <w:rsid w:val="00C070B7"/>
  </w:style>
  <w:style w:type="paragraph" w:styleId="Footer">
    <w:name w:val="footer"/>
    <w:basedOn w:val="Normal"/>
    <w:link w:val="FooterChar"/>
    <w:uiPriority w:val="99"/>
    <w:unhideWhenUsed/>
    <w:rsid w:val="00C070B7"/>
    <w:pPr>
      <w:tabs>
        <w:tab w:val="center" w:pos="4513"/>
        <w:tab w:val="right" w:pos="9026"/>
      </w:tabs>
    </w:pPr>
  </w:style>
  <w:style w:type="character" w:customStyle="1" w:styleId="FooterChar">
    <w:name w:val="Footer Char"/>
    <w:basedOn w:val="DefaultParagraphFont"/>
    <w:link w:val="Footer"/>
    <w:uiPriority w:val="99"/>
    <w:rsid w:val="00C070B7"/>
  </w:style>
  <w:style w:type="paragraph" w:customStyle="1" w:styleId="Default">
    <w:name w:val="Default"/>
    <w:rsid w:val="00FE2C87"/>
    <w:pPr>
      <w:autoSpaceDE w:val="0"/>
      <w:autoSpaceDN w:val="0"/>
      <w:adjustRightInd w:val="0"/>
    </w:pPr>
    <w:rPr>
      <w:rFonts w:ascii="Aktiv Grotesk" w:hAnsi="Aktiv Grotesk" w:cs="Aktiv Grotesk"/>
      <w:color w:val="000000"/>
      <w:sz w:val="24"/>
      <w:szCs w:val="24"/>
    </w:rPr>
  </w:style>
  <w:style w:type="character" w:customStyle="1" w:styleId="A3">
    <w:name w:val="A3"/>
    <w:uiPriority w:val="99"/>
    <w:rsid w:val="00FE2C87"/>
    <w:rPr>
      <w:rFonts w:cs="Aktiv Grotesk"/>
      <w:color w:val="000000"/>
      <w:sz w:val="28"/>
      <w:szCs w:val="28"/>
    </w:rPr>
  </w:style>
  <w:style w:type="paragraph" w:customStyle="1" w:styleId="Pa5">
    <w:name w:val="Pa5"/>
    <w:basedOn w:val="Default"/>
    <w:next w:val="Default"/>
    <w:uiPriority w:val="99"/>
    <w:rsid w:val="00940CAC"/>
    <w:pPr>
      <w:spacing w:line="241" w:lineRule="atLeast"/>
    </w:pPr>
    <w:rPr>
      <w:rFonts w:cstheme="minorBidi"/>
      <w:color w:val="auto"/>
    </w:rPr>
  </w:style>
  <w:style w:type="character" w:customStyle="1" w:styleId="A7">
    <w:name w:val="A7"/>
    <w:uiPriority w:val="99"/>
    <w:rsid w:val="00940CAC"/>
    <w:rPr>
      <w:rFonts w:cs="Aktiv Grotesk"/>
      <w:b/>
      <w:bCs/>
      <w:color w:val="000000"/>
      <w:sz w:val="20"/>
      <w:szCs w:val="20"/>
    </w:rPr>
  </w:style>
  <w:style w:type="paragraph" w:styleId="NormalWeb">
    <w:name w:val="Normal (Web)"/>
    <w:basedOn w:val="Normal"/>
    <w:uiPriority w:val="99"/>
    <w:semiHidden/>
    <w:unhideWhenUsed/>
    <w:rsid w:val="00E37F8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016A69"/>
    <w:rPr>
      <w:rFonts w:ascii="Calibri" w:hAnsi="Calibri" w:cs="Calibri"/>
      <w:lang w:eastAsia="en-GB"/>
    </w:rPr>
  </w:style>
  <w:style w:type="paragraph" w:styleId="ListParagraph">
    <w:name w:val="List Paragraph"/>
    <w:basedOn w:val="Normal"/>
    <w:uiPriority w:val="1"/>
    <w:qFormat/>
    <w:rsid w:val="006F3497"/>
    <w:pPr>
      <w:spacing w:after="160" w:line="259" w:lineRule="auto"/>
      <w:ind w:left="720"/>
      <w:contextualSpacing/>
    </w:pPr>
  </w:style>
  <w:style w:type="character" w:styleId="Hyperlink">
    <w:name w:val="Hyperlink"/>
    <w:basedOn w:val="DefaultParagraphFont"/>
    <w:uiPriority w:val="99"/>
    <w:unhideWhenUsed/>
    <w:rsid w:val="00FF2E42"/>
    <w:rPr>
      <w:color w:val="0563C1" w:themeColor="hyperlink"/>
      <w:u w:val="single"/>
    </w:rPr>
  </w:style>
  <w:style w:type="character" w:styleId="UnresolvedMention">
    <w:name w:val="Unresolved Mention"/>
    <w:basedOn w:val="DefaultParagraphFont"/>
    <w:uiPriority w:val="99"/>
    <w:semiHidden/>
    <w:unhideWhenUsed/>
    <w:rsid w:val="00FF2E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77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riendsagainstscam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49983CF8663459C956209CDF06DBD" ma:contentTypeVersion="11" ma:contentTypeDescription="Create a new document." ma:contentTypeScope="" ma:versionID="cca704b753b01578d7d4df25a92fadc6">
  <xsd:schema xmlns:xsd="http://www.w3.org/2001/XMLSchema" xmlns:xs="http://www.w3.org/2001/XMLSchema" xmlns:p="http://schemas.microsoft.com/office/2006/metadata/properties" xmlns:ns3="de1766f6-39b7-47ae-aac4-ca56b735b7fd" xmlns:ns4="fef821b6-8ff9-43ef-b178-a87e4b6510d6" targetNamespace="http://schemas.microsoft.com/office/2006/metadata/properties" ma:root="true" ma:fieldsID="0cb98d919f4c231a871e4b7746bef609" ns3:_="" ns4:_="">
    <xsd:import namespace="de1766f6-39b7-47ae-aac4-ca56b735b7fd"/>
    <xsd:import namespace="fef821b6-8ff9-43ef-b178-a87e4b6510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766f6-39b7-47ae-aac4-ca56b735b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821b6-8ff9-43ef-b178-a87e4b6510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D0EF8-97E1-4491-85AD-D64B317C5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766f6-39b7-47ae-aac4-ca56b735b7fd"/>
    <ds:schemaRef ds:uri="fef821b6-8ff9-43ef-b178-a87e4b651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2AEF3-520C-44FA-9E00-1DBBF8ED9012}">
  <ds:schemaRefs>
    <ds:schemaRef ds:uri="http://schemas.microsoft.com/sharepoint/v3/contenttype/forms"/>
  </ds:schemaRefs>
</ds:datastoreItem>
</file>

<file path=customXml/itemProps3.xml><?xml version="1.0" encoding="utf-8"?>
<ds:datastoreItem xmlns:ds="http://schemas.openxmlformats.org/officeDocument/2006/customXml" ds:itemID="{B8A2A5DF-3AB8-49CF-AFD0-D70FAA7BB294}">
  <ds:schemaRefs>
    <ds:schemaRef ds:uri="http://schemas.microsoft.com/office/2006/documentManagement/types"/>
    <ds:schemaRef ds:uri="http://schemas.microsoft.com/office/2006/metadata/properties"/>
    <ds:schemaRef ds:uri="fef821b6-8ff9-43ef-b178-a87e4b6510d6"/>
    <ds:schemaRef ds:uri="de1766f6-39b7-47ae-aac4-ca56b735b7fd"/>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Merryn</dc:creator>
  <cp:keywords/>
  <dc:description/>
  <cp:lastModifiedBy>O'Connor, Merryn</cp:lastModifiedBy>
  <cp:revision>8</cp:revision>
  <dcterms:created xsi:type="dcterms:W3CDTF">2019-11-22T12:35:00Z</dcterms:created>
  <dcterms:modified xsi:type="dcterms:W3CDTF">2019-11-22T13:25:00Z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8ff59-1dd3-406f-be87-f82473b549be_Enabled">
    <vt:lpwstr>True</vt:lpwstr>
  </property>
  <property fmtid="{D5CDD505-2E9C-101B-9397-08002B2CF9AE}" pid="3" name="MSIP_Label_7a28ff59-1dd3-406f-be87-f82473b549be_SiteId">
    <vt:lpwstr>de0d74aa-9914-4bb9-9235-fbefe83b1769</vt:lpwstr>
  </property>
  <property fmtid="{D5CDD505-2E9C-101B-9397-08002B2CF9AE}" pid="4" name="MSIP_Label_7a28ff59-1dd3-406f-be87-f82473b549be_Owner">
    <vt:lpwstr>Merryn.O'Connor@cadentgas.com</vt:lpwstr>
  </property>
  <property fmtid="{D5CDD505-2E9C-101B-9397-08002B2CF9AE}" pid="5" name="MSIP_Label_7a28ff59-1dd3-406f-be87-f82473b549be_SetDate">
    <vt:lpwstr>2019-11-15T11:10:16.4915278Z</vt:lpwstr>
  </property>
  <property fmtid="{D5CDD505-2E9C-101B-9397-08002B2CF9AE}" pid="6" name="MSIP_Label_7a28ff59-1dd3-406f-be87-f82473b549be_Name">
    <vt:lpwstr>Cadent - Official</vt:lpwstr>
  </property>
  <property fmtid="{D5CDD505-2E9C-101B-9397-08002B2CF9AE}" pid="7" name="MSIP_Label_7a28ff59-1dd3-406f-be87-f82473b549be_Application">
    <vt:lpwstr>Microsoft Azure Information Protection</vt:lpwstr>
  </property>
  <property fmtid="{D5CDD505-2E9C-101B-9397-08002B2CF9AE}" pid="8" name="MSIP_Label_7a28ff59-1dd3-406f-be87-f82473b549be_Extended_MSFT_Method">
    <vt:lpwstr>Automatic</vt:lpwstr>
  </property>
  <property fmtid="{D5CDD505-2E9C-101B-9397-08002B2CF9AE}" pid="9" name="Sensitivity">
    <vt:lpwstr>Cadent - Official</vt:lpwstr>
  </property>
  <property fmtid="{D5CDD505-2E9C-101B-9397-08002B2CF9AE}" pid="10" name="ContentTypeId">
    <vt:lpwstr>0x01010002A49983CF8663459C956209CDF06DBD</vt:lpwstr>
  </property>
</Properties>
</file>