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02C3" w14:textId="7F1C21DB" w:rsidR="00ED247E" w:rsidRPr="00ED247E" w:rsidRDefault="00ED247E" w:rsidP="00ED247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F3638"/>
          <w:shd w:val="clear" w:color="auto" w:fill="FFFFFF"/>
        </w:rPr>
      </w:pPr>
      <w:r w:rsidRPr="00ED247E">
        <w:rPr>
          <w:rFonts w:ascii="Arial" w:hAnsi="Arial" w:cs="Arial"/>
          <w:b/>
          <w:color w:val="2F3638"/>
          <w:shd w:val="clear" w:color="auto" w:fill="FFFFFF"/>
        </w:rPr>
        <w:t>Social Media Posts</w:t>
      </w:r>
    </w:p>
    <w:p w14:paraId="59B85F16" w14:textId="77777777" w:rsidR="00ED247E" w:rsidRPr="00ED247E" w:rsidRDefault="00ED247E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</w:p>
    <w:p w14:paraId="66934744" w14:textId="555B5543" w:rsidR="00F23DAC" w:rsidRPr="00ED247E" w:rsidRDefault="00F23DAC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  <w:r w:rsidRPr="00ED247E">
        <w:rPr>
          <w:rFonts w:ascii="Arial" w:hAnsi="Arial" w:cs="Arial"/>
          <w:b/>
          <w:color w:val="2F3638"/>
          <w:shd w:val="clear" w:color="auto" w:fill="FFFFFF"/>
        </w:rPr>
        <w:t>Hashtags</w:t>
      </w:r>
      <w:r w:rsidR="00ED247E">
        <w:rPr>
          <w:rFonts w:ascii="Arial" w:hAnsi="Arial" w:cs="Arial"/>
          <w:b/>
          <w:color w:val="2F3638"/>
          <w:shd w:val="clear" w:color="auto" w:fill="FFFFFF"/>
        </w:rPr>
        <w:t xml:space="preserve"> you can use</w:t>
      </w:r>
      <w:r w:rsidR="00ED247E" w:rsidRPr="00ED247E">
        <w:rPr>
          <w:rFonts w:ascii="Arial" w:hAnsi="Arial" w:cs="Arial"/>
          <w:b/>
          <w:color w:val="2F3638"/>
          <w:shd w:val="clear" w:color="auto" w:fill="FFFFFF"/>
        </w:rPr>
        <w:t>:</w:t>
      </w:r>
    </w:p>
    <w:p w14:paraId="1F965E4E" w14:textId="507D7E5B" w:rsidR="00F23DAC" w:rsidRPr="00ED247E" w:rsidRDefault="00F23DAC" w:rsidP="00977775">
      <w:pPr>
        <w:autoSpaceDE w:val="0"/>
        <w:autoSpaceDN w:val="0"/>
        <w:adjustRightInd w:val="0"/>
        <w:rPr>
          <w:rFonts w:ascii="Arial" w:hAnsi="Arial" w:cs="Arial"/>
        </w:rPr>
      </w:pPr>
      <w:r w:rsidRPr="00ED247E">
        <w:rPr>
          <w:rFonts w:ascii="Arial" w:hAnsi="Arial" w:cs="Arial"/>
        </w:rPr>
        <w:t>#UtilitiesAgainstScams</w:t>
      </w:r>
    </w:p>
    <w:p w14:paraId="66ABAB12" w14:textId="7965504E" w:rsidR="00F23DAC" w:rsidRPr="00ED247E" w:rsidRDefault="00F23DAC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  <w:r w:rsidRPr="00ED247E">
        <w:rPr>
          <w:rFonts w:ascii="Arial" w:hAnsi="Arial" w:cs="Arial"/>
        </w:rPr>
        <w:t>#ScamAware</w:t>
      </w:r>
    </w:p>
    <w:p w14:paraId="31F84737" w14:textId="77777777" w:rsidR="00F23DAC" w:rsidRPr="00ED247E" w:rsidRDefault="00F23DAC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</w:p>
    <w:p w14:paraId="416D02DA" w14:textId="7E7952E8" w:rsidR="00E81AA3" w:rsidRPr="00ED247E" w:rsidRDefault="00606781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  <w:r w:rsidRPr="00ED247E">
        <w:rPr>
          <w:rFonts w:ascii="Arial" w:hAnsi="Arial" w:cs="Arial"/>
          <w:b/>
          <w:color w:val="2F3638"/>
          <w:shd w:val="clear" w:color="auto" w:fill="FFFFFF"/>
        </w:rPr>
        <w:t>Twitter</w:t>
      </w:r>
      <w:r w:rsidR="00ED247E">
        <w:rPr>
          <w:rFonts w:ascii="Arial" w:hAnsi="Arial" w:cs="Arial"/>
          <w:b/>
          <w:color w:val="2F3638"/>
          <w:shd w:val="clear" w:color="auto" w:fill="FFFFFF"/>
        </w:rPr>
        <w:t xml:space="preserve">, </w:t>
      </w:r>
      <w:proofErr w:type="gramStart"/>
      <w:r w:rsidRPr="00ED247E">
        <w:rPr>
          <w:rFonts w:ascii="Arial" w:hAnsi="Arial" w:cs="Arial"/>
          <w:b/>
          <w:color w:val="2F3638"/>
          <w:shd w:val="clear" w:color="auto" w:fill="FFFFFF"/>
        </w:rPr>
        <w:t>Facebook</w:t>
      </w:r>
      <w:proofErr w:type="gramEnd"/>
      <w:r w:rsidR="00ED247E">
        <w:rPr>
          <w:rFonts w:ascii="Arial" w:hAnsi="Arial" w:cs="Arial"/>
          <w:b/>
          <w:color w:val="2F3638"/>
          <w:shd w:val="clear" w:color="auto" w:fill="FFFFFF"/>
        </w:rPr>
        <w:t xml:space="preserve"> and LinkedIn</w:t>
      </w:r>
    </w:p>
    <w:p w14:paraId="1749C2A7" w14:textId="77777777" w:rsidR="00DC6E4D" w:rsidRPr="00ED247E" w:rsidRDefault="00DC6E4D" w:rsidP="000B7D35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Hlk25234685"/>
      <w:bookmarkEnd w:id="0"/>
    </w:p>
    <w:p w14:paraId="1096D24D" w14:textId="18554513" w:rsidR="00DC6E4D" w:rsidRPr="00ED247E" w:rsidRDefault="00DC6E4D" w:rsidP="000B7D35">
      <w:pPr>
        <w:autoSpaceDE w:val="0"/>
        <w:autoSpaceDN w:val="0"/>
        <w:adjustRightInd w:val="0"/>
        <w:rPr>
          <w:rFonts w:ascii="Arial" w:hAnsi="Arial" w:cs="Arial"/>
        </w:rPr>
      </w:pPr>
      <w:r w:rsidRPr="00ED247E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004878D" wp14:editId="4CCFBF2F">
            <wp:simplePos x="0" y="0"/>
            <wp:positionH relativeFrom="column">
              <wp:posOffset>2971800</wp:posOffset>
            </wp:positionH>
            <wp:positionV relativeFrom="paragraph">
              <wp:posOffset>9525</wp:posOffset>
            </wp:positionV>
            <wp:extent cx="2879791" cy="2160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953_UAS_SOCIAL_FB_1200X900PX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9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34C6D" w14:textId="77777777" w:rsidR="00040C96" w:rsidRPr="00ED247E" w:rsidRDefault="00040C96" w:rsidP="000B7D35">
      <w:pPr>
        <w:autoSpaceDE w:val="0"/>
        <w:autoSpaceDN w:val="0"/>
        <w:adjustRightInd w:val="0"/>
        <w:rPr>
          <w:rFonts w:ascii="Arial" w:hAnsi="Arial" w:cs="Arial"/>
        </w:rPr>
      </w:pPr>
    </w:p>
    <w:p w14:paraId="4E4C0037" w14:textId="77777777" w:rsidR="00040C96" w:rsidRPr="00ED247E" w:rsidRDefault="00040C96" w:rsidP="000B7D35">
      <w:pPr>
        <w:autoSpaceDE w:val="0"/>
        <w:autoSpaceDN w:val="0"/>
        <w:adjustRightInd w:val="0"/>
        <w:rPr>
          <w:rFonts w:ascii="Arial" w:hAnsi="Arial" w:cs="Arial"/>
        </w:rPr>
      </w:pPr>
    </w:p>
    <w:p w14:paraId="2356EA16" w14:textId="119697CD" w:rsidR="000B7D35" w:rsidRPr="00ED247E" w:rsidRDefault="000B7D35" w:rsidP="000B7D35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ED247E">
        <w:rPr>
          <w:rFonts w:ascii="Arial" w:hAnsi="Arial" w:cs="Arial"/>
        </w:rPr>
        <w:t xml:space="preserve">Scams affect the lives of millions of people across the UK daily. </w:t>
      </w:r>
      <w:r w:rsidR="00040C96" w:rsidRPr="00ED247E">
        <w:rPr>
          <w:rFonts w:ascii="Arial" w:hAnsi="Arial" w:cs="Arial"/>
        </w:rPr>
        <w:t>W</w:t>
      </w:r>
      <w:r w:rsidRPr="00ED247E">
        <w:rPr>
          <w:rFonts w:ascii="Arial" w:hAnsi="Arial" w:cs="Arial"/>
        </w:rPr>
        <w:t xml:space="preserve">e’ve joined forces with other utility companies in the UK energy, </w:t>
      </w:r>
      <w:proofErr w:type="gramStart"/>
      <w:r w:rsidRPr="00ED247E">
        <w:rPr>
          <w:rFonts w:ascii="Arial" w:hAnsi="Arial" w:cs="Arial"/>
        </w:rPr>
        <w:t>water</w:t>
      </w:r>
      <w:proofErr w:type="gramEnd"/>
      <w:r w:rsidRPr="00ED247E">
        <w:rPr>
          <w:rFonts w:ascii="Arial" w:hAnsi="Arial" w:cs="Arial"/>
        </w:rPr>
        <w:t xml:space="preserve"> and communications sectors to form </w:t>
      </w:r>
      <w:r w:rsidR="00ED247E">
        <w:rPr>
          <w:rFonts w:ascii="Arial" w:hAnsi="Arial" w:cs="Arial"/>
        </w:rPr>
        <w:t>#</w:t>
      </w:r>
      <w:r w:rsidRPr="00ED247E">
        <w:rPr>
          <w:rFonts w:ascii="Arial" w:hAnsi="Arial" w:cs="Arial"/>
        </w:rPr>
        <w:t>UtilitiesAgainstScams and fight them head-on</w:t>
      </w:r>
      <w:r w:rsidR="00ED247E">
        <w:rPr>
          <w:rFonts w:ascii="Arial" w:hAnsi="Arial" w:cs="Arial"/>
        </w:rPr>
        <w:t xml:space="preserve"> </w:t>
      </w:r>
      <w:r w:rsidR="00ED247E" w:rsidRPr="00ED247E">
        <w:rPr>
          <w:rFonts w:ascii="Arial" w:hAnsi="Arial" w:cs="Arial"/>
        </w:rPr>
        <w:t>#ScamAware</w:t>
      </w:r>
    </w:p>
    <w:p w14:paraId="585F030A" w14:textId="4323E1B4" w:rsidR="000B7D35" w:rsidRPr="00ED247E" w:rsidRDefault="000B7D35" w:rsidP="000B7D35">
      <w:pPr>
        <w:autoSpaceDE w:val="0"/>
        <w:autoSpaceDN w:val="0"/>
        <w:adjustRightInd w:val="0"/>
        <w:rPr>
          <w:rFonts w:ascii="Arial" w:hAnsi="Arial" w:cs="Arial"/>
        </w:rPr>
      </w:pPr>
    </w:p>
    <w:p w14:paraId="1AB16AB2" w14:textId="77777777" w:rsidR="000B7D35" w:rsidRPr="00ED247E" w:rsidRDefault="000B7D35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</w:p>
    <w:p w14:paraId="1186038B" w14:textId="7FB30852" w:rsidR="00E81AA3" w:rsidRPr="00ED247E" w:rsidRDefault="00E81AA3" w:rsidP="00977775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2719F9EA" w14:textId="77777777" w:rsidR="00040C96" w:rsidRPr="00ED247E" w:rsidRDefault="00040C96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3C0A01DB" w14:textId="77777777" w:rsidR="00040C96" w:rsidRPr="00ED247E" w:rsidRDefault="00040C96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18119B31" w14:textId="04D2E394" w:rsidR="00DF3AB9" w:rsidRPr="00ED247E" w:rsidRDefault="00DF3AB9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297162BC" w14:textId="5AAAF518" w:rsidR="00040C96" w:rsidRPr="00ED247E" w:rsidRDefault="00040C96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125321E3" w14:textId="3FC604C3" w:rsidR="00DF3AB9" w:rsidRPr="00ED247E" w:rsidRDefault="00DC6E4D" w:rsidP="00977775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9F9D721" wp14:editId="204A606F">
            <wp:simplePos x="0" y="0"/>
            <wp:positionH relativeFrom="column">
              <wp:posOffset>2952750</wp:posOffset>
            </wp:positionH>
            <wp:positionV relativeFrom="paragraph">
              <wp:posOffset>161925</wp:posOffset>
            </wp:positionV>
            <wp:extent cx="2879790" cy="216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53_UAS_SOCIAL_FB_1200X900PX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9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1116B" w14:textId="1DC851DB" w:rsidR="00DF3AB9" w:rsidRPr="00ED247E" w:rsidRDefault="00DF3AB9" w:rsidP="00977775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68BC843F" w14:textId="77777777" w:rsidR="00040C96" w:rsidRPr="00ED247E" w:rsidRDefault="00040C96" w:rsidP="00977775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2716F2D9" w14:textId="77777777" w:rsidR="00040C96" w:rsidRPr="00ED247E" w:rsidRDefault="00040C96" w:rsidP="00977775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62726C20" w14:textId="77777777" w:rsidR="00040C96" w:rsidRPr="00ED247E" w:rsidRDefault="00040C96" w:rsidP="00977775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3DF2A840" w14:textId="18EA7D91" w:rsidR="00977775" w:rsidRPr="00ED247E" w:rsidRDefault="00977775" w:rsidP="00977775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If you have been a victim, don’t be embarrassed about reporting a scam</w:t>
      </w:r>
      <w:r w:rsidR="00970AC0" w:rsidRP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970AC0" w:rsidRPr="00ED247E">
        <w:rPr>
          <w:rFonts w:ascii="Arial" w:hAnsi="Arial" w:cs="Arial"/>
          <w:color w:val="2F3638"/>
          <w:shd w:val="clear" w:color="auto" w:fill="FFFFFF"/>
        </w:rPr>
        <w:softHyphen/>
      </w:r>
      <w:r w:rsidR="00970AC0" w:rsidRPr="00ED247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— </w:t>
      </w:r>
      <w:r w:rsidRPr="00ED247E">
        <w:rPr>
          <w:rFonts w:ascii="Arial" w:hAnsi="Arial" w:cs="Arial"/>
          <w:color w:val="2F3638"/>
          <w:shd w:val="clear" w:color="auto" w:fill="FFFFFF"/>
        </w:rPr>
        <w:t>you could</w:t>
      </w:r>
      <w:r w:rsidR="00395C69" w:rsidRP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Pr="00ED247E">
        <w:rPr>
          <w:rFonts w:ascii="Arial" w:hAnsi="Arial" w:cs="Arial"/>
          <w:color w:val="2F3638"/>
          <w:shd w:val="clear" w:color="auto" w:fill="FFFFFF"/>
        </w:rPr>
        <w:t>prevent it from happening to others. Please contact Action Fraud on 0300 123 2040</w:t>
      </w:r>
      <w:r w:rsidR="00606781" w:rsidRP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606781" w:rsidRPr="00ED247E">
        <w:rPr>
          <w:rFonts w:ascii="Segoe UI Emoji" w:hAnsi="Segoe UI Emoji" w:cs="Segoe UI Emoji"/>
          <w:color w:val="2F3638"/>
          <w:shd w:val="clear" w:color="auto" w:fill="FFFFFF"/>
        </w:rPr>
        <w:t>☎️</w:t>
      </w:r>
      <w:r w:rsid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ED247E" w:rsidRPr="00ED247E">
        <w:rPr>
          <w:rFonts w:ascii="Arial" w:hAnsi="Arial" w:cs="Arial"/>
        </w:rPr>
        <w:t>#ScamAware</w:t>
      </w:r>
    </w:p>
    <w:p w14:paraId="20FA757E" w14:textId="322CC7B6" w:rsidR="00606781" w:rsidRPr="00ED247E" w:rsidRDefault="00606781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10F2DEC0" w14:textId="57F4F17C" w:rsidR="00606781" w:rsidRPr="00ED247E" w:rsidRDefault="00606781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575743DF" w14:textId="77777777" w:rsidR="00355928" w:rsidRPr="00ED247E" w:rsidRDefault="00355928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56CA3BB0" w14:textId="77777777" w:rsidR="00DC6E4D" w:rsidRPr="00ED247E" w:rsidRDefault="00DC6E4D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414ED671" w14:textId="77777777" w:rsidR="00DC6E4D" w:rsidRPr="00ED247E" w:rsidRDefault="00DC6E4D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03CB9F11" w14:textId="77777777" w:rsidR="00DC6E4D" w:rsidRPr="00ED247E" w:rsidRDefault="00DC6E4D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23B12DD1" w14:textId="77777777" w:rsidR="00DC6E4D" w:rsidRPr="00ED247E" w:rsidRDefault="00DC6E4D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6B7DB7F5" w14:textId="7002A4F5" w:rsidR="00DC6E4D" w:rsidRPr="00ED247E" w:rsidRDefault="00DC6E4D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307F5120" w14:textId="7BA7B77C" w:rsidR="00DC6E4D" w:rsidRPr="00ED247E" w:rsidRDefault="004C32C7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  <w:color w:val="2F3638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3A5BD009" wp14:editId="3FB5CFDC">
            <wp:simplePos x="0" y="0"/>
            <wp:positionH relativeFrom="column">
              <wp:posOffset>2962275</wp:posOffset>
            </wp:positionH>
            <wp:positionV relativeFrom="paragraph">
              <wp:posOffset>85725</wp:posOffset>
            </wp:positionV>
            <wp:extent cx="2879790" cy="2160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953_UAS_SOCIAL_FB_1200X900PX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9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8337D" w14:textId="02EDE646" w:rsidR="00DC6E4D" w:rsidRPr="00ED247E" w:rsidRDefault="00DC6E4D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</w:p>
    <w:p w14:paraId="7DD57D10" w14:textId="3F8E3D67" w:rsidR="000F0132" w:rsidRPr="00ED247E" w:rsidRDefault="000F0132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Be Scam Aware</w:t>
      </w:r>
    </w:p>
    <w:p w14:paraId="022BD144" w14:textId="4193F258" w:rsidR="000F0132" w:rsidRPr="00ED247E" w:rsidRDefault="000F0132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SPOT</w:t>
      </w:r>
      <w:r w:rsidR="004C32C7" w:rsidRPr="00ED247E">
        <w:rPr>
          <w:rFonts w:ascii="Arial" w:hAnsi="Arial" w:cs="Arial"/>
          <w:color w:val="2F3638"/>
          <w:shd w:val="clear" w:color="auto" w:fill="FFFFFF"/>
        </w:rPr>
        <w:t>: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If it sounds too good to be true - it probably is</w:t>
      </w:r>
    </w:p>
    <w:p w14:paraId="6607DA51" w14:textId="63C4FE5F" w:rsidR="000F0132" w:rsidRPr="00ED247E" w:rsidRDefault="000F0132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STOP</w:t>
      </w:r>
      <w:r w:rsidR="004C32C7" w:rsidRPr="00ED247E">
        <w:rPr>
          <w:rFonts w:ascii="Arial" w:hAnsi="Arial" w:cs="Arial"/>
          <w:color w:val="2F3638"/>
          <w:shd w:val="clear" w:color="auto" w:fill="FFFFFF"/>
        </w:rPr>
        <w:t>: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Take time to stop &amp; think before parting with your details or money – it could keep you safe.</w:t>
      </w:r>
    </w:p>
    <w:p w14:paraId="564F539B" w14:textId="422E42B9" w:rsidR="000F0132" w:rsidRPr="00ED247E" w:rsidRDefault="000F0132" w:rsidP="000F0132">
      <w:pPr>
        <w:shd w:val="clear" w:color="auto" w:fill="FFFFFF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PREVENT</w:t>
      </w:r>
      <w:r w:rsidR="004C32C7" w:rsidRPr="00ED247E">
        <w:rPr>
          <w:rFonts w:ascii="Arial" w:hAnsi="Arial" w:cs="Arial"/>
          <w:color w:val="2F3638"/>
          <w:shd w:val="clear" w:color="auto" w:fill="FFFFFF"/>
        </w:rPr>
        <w:t>: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If you spot or think you’ve fallen for a scam, report it to Action Fraud</w:t>
      </w:r>
      <w:r w:rsidR="004C32C7" w:rsidRPr="00ED247E">
        <w:rPr>
          <w:rFonts w:ascii="Arial" w:hAnsi="Arial" w:cs="Arial"/>
          <w:color w:val="2F3638"/>
          <w:shd w:val="clear" w:color="auto" w:fill="FFFFFF"/>
        </w:rPr>
        <w:t xml:space="preserve"> on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0300 123 2040 &amp; get help</w:t>
      </w:r>
    </w:p>
    <w:p w14:paraId="76C18164" w14:textId="649DE39A" w:rsidR="00A424FB" w:rsidRPr="00ED247E" w:rsidRDefault="00A424FB" w:rsidP="00A424FB">
      <w:pPr>
        <w:shd w:val="clear" w:color="auto" w:fill="FFFFFF"/>
        <w:rPr>
          <w:rFonts w:ascii="Arial" w:hAnsi="Arial" w:cs="Arial"/>
          <w:b/>
          <w:bCs/>
          <w:color w:val="007171"/>
          <w:sz w:val="28"/>
          <w:szCs w:val="28"/>
        </w:rPr>
      </w:pPr>
      <w:r w:rsidRPr="00ED247E">
        <w:rPr>
          <w:rFonts w:ascii="Arial" w:hAnsi="Arial" w:cs="Arial"/>
          <w:b/>
          <w:bCs/>
          <w:color w:val="007171"/>
          <w:sz w:val="28"/>
          <w:szCs w:val="28"/>
        </w:rPr>
        <w:t xml:space="preserve"> </w:t>
      </w:r>
    </w:p>
    <w:p w14:paraId="156BD083" w14:textId="642AEE34" w:rsidR="002C0864" w:rsidRPr="00ED247E" w:rsidRDefault="002C0864" w:rsidP="00A424FB">
      <w:pPr>
        <w:shd w:val="clear" w:color="auto" w:fill="FFFFFF"/>
        <w:rPr>
          <w:rFonts w:ascii="Arial" w:hAnsi="Arial" w:cs="Arial"/>
          <w:color w:val="FF0000"/>
          <w:shd w:val="clear" w:color="auto" w:fill="FFFFFF"/>
        </w:rPr>
      </w:pPr>
    </w:p>
    <w:p w14:paraId="1852AA20" w14:textId="77777777" w:rsidR="00DF3AB9" w:rsidRPr="00ED247E" w:rsidRDefault="00DF3AB9" w:rsidP="002E1851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0432E022" w14:textId="2DEC0596" w:rsidR="00DF3AB9" w:rsidRPr="00ED247E" w:rsidRDefault="00DC6E4D" w:rsidP="002E1851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E9C505D" wp14:editId="6EC5792F">
            <wp:simplePos x="0" y="0"/>
            <wp:positionH relativeFrom="column">
              <wp:posOffset>2879725</wp:posOffset>
            </wp:positionH>
            <wp:positionV relativeFrom="paragraph">
              <wp:posOffset>144145</wp:posOffset>
            </wp:positionV>
            <wp:extent cx="2879725" cy="21596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53_UAS_SOCIAL_FB_1200X900PX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78EBB" w14:textId="77777777" w:rsidR="00040C96" w:rsidRPr="00ED247E" w:rsidRDefault="00040C96" w:rsidP="002E1851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79953BA4" w14:textId="77777777" w:rsidR="00040C96" w:rsidRPr="00ED247E" w:rsidRDefault="00040C96" w:rsidP="002E1851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61914B25" w14:textId="2416F1DA" w:rsidR="002E1851" w:rsidRPr="00ED247E" w:rsidRDefault="002E1851" w:rsidP="002E1851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Scams are becoming more commonplace, more sophisticated &amp; harder to spot than ever. We meet &amp; talk to customers daily putting us in an ideal position to spot tell</w:t>
      </w:r>
      <w:r w:rsidR="00ED247E">
        <w:rPr>
          <w:rFonts w:ascii="Arial" w:hAnsi="Arial" w:cs="Arial"/>
          <w:color w:val="2F3638"/>
          <w:shd w:val="clear" w:color="auto" w:fill="FFFFFF"/>
        </w:rPr>
        <w:t>-</w:t>
      </w:r>
      <w:r w:rsidRPr="00ED247E">
        <w:rPr>
          <w:rFonts w:ascii="Arial" w:hAnsi="Arial" w:cs="Arial"/>
          <w:color w:val="2F3638"/>
          <w:shd w:val="clear" w:color="auto" w:fill="FFFFFF"/>
        </w:rPr>
        <w:t>tale signs &amp; act to prevent scams</w:t>
      </w:r>
      <w:r w:rsidR="002A3ECC" w:rsidRPr="00ED247E">
        <w:rPr>
          <w:rFonts w:ascii="Arial" w:hAnsi="Arial" w:cs="Arial"/>
          <w:color w:val="2F3638"/>
          <w:shd w:val="clear" w:color="auto" w:fill="FFFFFF"/>
        </w:rPr>
        <w:t>. W</w:t>
      </w:r>
      <w:r w:rsidRPr="00ED247E">
        <w:rPr>
          <w:rFonts w:ascii="Arial" w:hAnsi="Arial" w:cs="Arial"/>
          <w:color w:val="2F3638"/>
          <w:shd w:val="clear" w:color="auto" w:fill="FFFFFF"/>
        </w:rPr>
        <w:t>e're working with other utilities to raise awareness and prevent scams</w:t>
      </w:r>
      <w:r w:rsid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ED247E" w:rsidRPr="00ED247E">
        <w:rPr>
          <w:rFonts w:ascii="Arial" w:hAnsi="Arial" w:cs="Arial"/>
        </w:rPr>
        <w:t>#ScamAware</w:t>
      </w:r>
    </w:p>
    <w:p w14:paraId="3C114BF7" w14:textId="4144CA45" w:rsidR="007F4A52" w:rsidRPr="00ED247E" w:rsidRDefault="007F4A52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01DDB509" w14:textId="3CD09AB1" w:rsidR="007F4A52" w:rsidRPr="00ED247E" w:rsidRDefault="007F4A52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2F14654D" w14:textId="77777777" w:rsidR="00764078" w:rsidRPr="00ED247E" w:rsidRDefault="00764078" w:rsidP="007F4A52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3F1A3788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5FDCAD5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7928AA20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0D693B7A" w14:textId="2560C412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EBD695B" wp14:editId="70F2FDD8">
            <wp:simplePos x="0" y="0"/>
            <wp:positionH relativeFrom="column">
              <wp:posOffset>2879725</wp:posOffset>
            </wp:positionH>
            <wp:positionV relativeFrom="paragraph">
              <wp:posOffset>0</wp:posOffset>
            </wp:positionV>
            <wp:extent cx="2879725" cy="21596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953_UAS_SOCIAL_FB_1200X900PX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B666A" w14:textId="77777777" w:rsidR="00040C96" w:rsidRPr="00ED247E" w:rsidRDefault="00040C96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0A609995" w14:textId="77777777" w:rsidR="00040C96" w:rsidRPr="00ED247E" w:rsidRDefault="00040C96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49B460F6" w14:textId="77777777" w:rsidR="00040C96" w:rsidRPr="00ED247E" w:rsidRDefault="00040C96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785AD6BA" w14:textId="55891B52" w:rsidR="00764078" w:rsidRPr="00ED247E" w:rsidRDefault="00A345C7" w:rsidP="0093763D">
      <w:pPr>
        <w:autoSpaceDE w:val="0"/>
        <w:autoSpaceDN w:val="0"/>
        <w:adjustRightInd w:val="0"/>
        <w:rPr>
          <w:rFonts w:ascii="Arial" w:hAnsi="Arial" w:cs="Arial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 xml:space="preserve">Be </w:t>
      </w:r>
      <w:r w:rsidR="00ED247E">
        <w:rPr>
          <w:rFonts w:ascii="Arial" w:hAnsi="Arial" w:cs="Arial"/>
          <w:color w:val="2F3638"/>
          <w:shd w:val="clear" w:color="auto" w:fill="FFFFFF"/>
        </w:rPr>
        <w:t>#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ScamAware! Anyone can be a target and scams affect the lives of millions of people across the UK every day. If you know what to look out for, you’re less likely to be taken in. </w:t>
      </w:r>
      <w:r w:rsidR="00ED247E">
        <w:rPr>
          <w:rFonts w:ascii="Arial" w:hAnsi="Arial" w:cs="Arial"/>
          <w:color w:val="2F3638"/>
          <w:shd w:val="clear" w:color="auto" w:fill="FFFFFF"/>
        </w:rPr>
        <w:t>Criminals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may contact </w:t>
      </w:r>
      <w:r w:rsidR="002A3ECC" w:rsidRPr="00ED247E">
        <w:rPr>
          <w:rFonts w:ascii="Arial" w:hAnsi="Arial" w:cs="Arial"/>
          <w:color w:val="2F3638"/>
          <w:shd w:val="clear" w:color="auto" w:fill="FFFFFF"/>
        </w:rPr>
        <w:t xml:space="preserve">you 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on the phone </w:t>
      </w:r>
      <w:r w:rsidRPr="00ED247E">
        <w:rPr>
          <w:rFonts w:ascii="Segoe UI Emoji" w:hAnsi="Segoe UI Emoji" w:cs="Segoe UI Emoji"/>
          <w:color w:val="2F3638"/>
          <w:shd w:val="clear" w:color="auto" w:fill="FFFFFF"/>
        </w:rPr>
        <w:t>☎️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– protect yourself with </w:t>
      </w:r>
      <w:r w:rsidR="00ED247E">
        <w:rPr>
          <w:rFonts w:ascii="Arial" w:hAnsi="Arial" w:cs="Arial"/>
          <w:color w:val="2F3638"/>
          <w:shd w:val="clear" w:color="auto" w:fill="FFFFFF"/>
        </w:rPr>
        <w:t>these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top tips</w:t>
      </w:r>
      <w:r w:rsid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ED247E" w:rsidRPr="00ED247E">
        <w:rPr>
          <w:rFonts w:ascii="Arial" w:hAnsi="Arial" w:cs="Arial"/>
        </w:rPr>
        <w:t>#ScamAware</w:t>
      </w:r>
    </w:p>
    <w:p w14:paraId="43ACC3D5" w14:textId="77777777" w:rsidR="00764078" w:rsidRPr="00ED247E" w:rsidRDefault="00764078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51290E71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A7F2B4B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0D816845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19A6F873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6D7E356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377B39AD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49CC1CBB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325BBAA6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1747554F" w14:textId="4E29A033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CE883DD" wp14:editId="769B7598">
            <wp:simplePos x="0" y="0"/>
            <wp:positionH relativeFrom="column">
              <wp:posOffset>2879725</wp:posOffset>
            </wp:positionH>
            <wp:positionV relativeFrom="paragraph">
              <wp:posOffset>3810</wp:posOffset>
            </wp:positionV>
            <wp:extent cx="2879725" cy="21596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953_UAS_SOCIAL_FB_1200X900PX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FAE2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3BE5E11" w14:textId="77777777" w:rsidR="00DC6E4D" w:rsidRPr="00ED247E" w:rsidRDefault="00DC6E4D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5E194CD" w14:textId="58DDE4BF" w:rsidR="00764078" w:rsidRPr="00ED247E" w:rsidRDefault="00764078" w:rsidP="00764078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>Scams come in a variety of formats</w:t>
      </w:r>
      <w:r w:rsidR="00426602" w:rsidRPr="00ED247E">
        <w:rPr>
          <w:rFonts w:ascii="Arial" w:hAnsi="Arial" w:cs="Arial"/>
          <w:color w:val="2F3638"/>
          <w:shd w:val="clear" w:color="auto" w:fill="FFFFFF"/>
        </w:rPr>
        <w:t>,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whether it is someone knocking on the door to gain entry, or an email offering a prize in return for money or personal information. </w:t>
      </w:r>
      <w:r w:rsidR="00816345" w:rsidRPr="00ED247E">
        <w:rPr>
          <w:rFonts w:ascii="Arial" w:hAnsi="Arial" w:cs="Arial"/>
          <w:color w:val="2F3638"/>
          <w:shd w:val="clear" w:color="auto" w:fill="FFFFFF"/>
        </w:rPr>
        <w:t xml:space="preserve">Protect yourself from </w:t>
      </w:r>
      <w:r w:rsidR="004255D9" w:rsidRPr="00ED247E">
        <w:rPr>
          <w:rFonts w:ascii="Arial" w:hAnsi="Arial" w:cs="Arial"/>
          <w:color w:val="2F3638"/>
          <w:shd w:val="clear" w:color="auto" w:fill="FFFFFF"/>
        </w:rPr>
        <w:t xml:space="preserve">bogus or rogue traders </w:t>
      </w:r>
      <w:r w:rsidR="00E43E00" w:rsidRPr="00ED247E">
        <w:rPr>
          <w:rFonts w:ascii="Arial" w:hAnsi="Arial" w:cs="Arial"/>
          <w:color w:val="2F3638"/>
          <w:shd w:val="clear" w:color="auto" w:fill="FFFFFF"/>
        </w:rPr>
        <w:t>knocking at your door</w:t>
      </w:r>
      <w:r w:rsidR="00660F8A" w:rsidRP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4255D9" w:rsidRPr="00ED247E">
        <w:rPr>
          <w:rFonts w:ascii="Arial" w:hAnsi="Arial" w:cs="Arial"/>
          <w:color w:val="2F3638"/>
          <w:shd w:val="clear" w:color="auto" w:fill="FFFFFF"/>
        </w:rPr>
        <w:t xml:space="preserve">with </w:t>
      </w:r>
      <w:r w:rsidR="00ED247E">
        <w:rPr>
          <w:rFonts w:ascii="Arial" w:hAnsi="Arial" w:cs="Arial"/>
          <w:color w:val="2F3638"/>
          <w:shd w:val="clear" w:color="auto" w:fill="FFFFFF"/>
        </w:rPr>
        <w:t>these</w:t>
      </w:r>
      <w:r w:rsidR="004255D9" w:rsidRPr="00ED247E">
        <w:rPr>
          <w:rFonts w:ascii="Arial" w:hAnsi="Arial" w:cs="Arial"/>
          <w:color w:val="2F3638"/>
          <w:shd w:val="clear" w:color="auto" w:fill="FFFFFF"/>
        </w:rPr>
        <w:t xml:space="preserve"> top tips </w:t>
      </w:r>
      <w:r w:rsidR="00ED247E" w:rsidRPr="00ED247E">
        <w:rPr>
          <w:rFonts w:ascii="Arial" w:hAnsi="Arial" w:cs="Arial"/>
        </w:rPr>
        <w:t>#ScamAware</w:t>
      </w:r>
    </w:p>
    <w:p w14:paraId="27F12302" w14:textId="5FB60E90" w:rsidR="00DD3B1A" w:rsidRPr="00ED247E" w:rsidRDefault="00DD3B1A" w:rsidP="00764078">
      <w:pP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638F637" w14:textId="3CB6F132" w:rsidR="0093763D" w:rsidRPr="00ED247E" w:rsidRDefault="0093763D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1A174314" w14:textId="09751489" w:rsidR="00D853C4" w:rsidRPr="00ED247E" w:rsidRDefault="00D853C4" w:rsidP="0093763D">
      <w:pPr>
        <w:autoSpaceDE w:val="0"/>
        <w:autoSpaceDN w:val="0"/>
        <w:adjustRightInd w:val="0"/>
        <w:rPr>
          <w:rFonts w:ascii="Arial" w:hAnsi="Arial" w:cs="Arial"/>
        </w:rPr>
      </w:pPr>
    </w:p>
    <w:p w14:paraId="13ADDC7D" w14:textId="77777777" w:rsidR="002C0864" w:rsidRPr="00ED247E" w:rsidRDefault="002C0864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16E93974" w14:textId="77777777" w:rsidR="002C0864" w:rsidRPr="00ED247E" w:rsidRDefault="002C0864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42908DEC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123B7B0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67C0DF8E" w14:textId="012CF563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0D1903" wp14:editId="753A1ADE">
            <wp:simplePos x="0" y="0"/>
            <wp:positionH relativeFrom="column">
              <wp:posOffset>2879725</wp:posOffset>
            </wp:positionH>
            <wp:positionV relativeFrom="paragraph">
              <wp:posOffset>96520</wp:posOffset>
            </wp:positionV>
            <wp:extent cx="2879787" cy="2160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953_UAS_SOCIAL_FB_1200X900PX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8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8EC17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6465477A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27582451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4D57BB37" w14:textId="70A6C1FD" w:rsidR="002C0864" w:rsidRPr="00ED247E" w:rsidRDefault="00D853C4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color w:val="2F3638"/>
          <w:shd w:val="clear" w:color="auto" w:fill="FFFFFF"/>
        </w:rPr>
        <w:t xml:space="preserve">Scams </w:t>
      </w:r>
      <w:r w:rsidR="00AD7152" w:rsidRPr="00ED247E">
        <w:rPr>
          <w:rFonts w:ascii="Arial" w:hAnsi="Arial" w:cs="Arial"/>
          <w:color w:val="2F3638"/>
          <w:shd w:val="clear" w:color="auto" w:fill="FFFFFF"/>
        </w:rPr>
        <w:t xml:space="preserve">officially </w:t>
      </w:r>
      <w:r w:rsidRPr="00ED247E">
        <w:rPr>
          <w:rFonts w:ascii="Arial" w:hAnsi="Arial" w:cs="Arial"/>
          <w:color w:val="2F3638"/>
          <w:shd w:val="clear" w:color="auto" w:fill="FFFFFF"/>
        </w:rPr>
        <w:t>cost the UK economy up to £10bn every year. Only 5% are reported, so that figure is likely to be much higher. Working with other utility companies</w:t>
      </w:r>
      <w:r w:rsidR="009B44C9" w:rsidRPr="00ED247E">
        <w:rPr>
          <w:rFonts w:ascii="Arial" w:hAnsi="Arial" w:cs="Arial"/>
          <w:color w:val="2F3638"/>
          <w:shd w:val="clear" w:color="auto" w:fill="FFFFFF"/>
        </w:rPr>
        <w:t>,</w:t>
      </w:r>
      <w:r w:rsidRPr="00ED247E">
        <w:rPr>
          <w:rFonts w:ascii="Arial" w:hAnsi="Arial" w:cs="Arial"/>
          <w:color w:val="2F3638"/>
          <w:shd w:val="clear" w:color="auto" w:fill="FFFFFF"/>
        </w:rPr>
        <w:t xml:space="preserve"> we are launching </w:t>
      </w:r>
      <w:r w:rsidR="00ED247E">
        <w:rPr>
          <w:rFonts w:ascii="Arial" w:hAnsi="Arial" w:cs="Arial"/>
          <w:color w:val="2F3638"/>
          <w:shd w:val="clear" w:color="auto" w:fill="FFFFFF"/>
        </w:rPr>
        <w:t>#</w:t>
      </w:r>
      <w:r w:rsidRPr="00ED247E">
        <w:rPr>
          <w:rFonts w:ascii="Arial" w:hAnsi="Arial" w:cs="Arial"/>
          <w:color w:val="2F3638"/>
          <w:shd w:val="clear" w:color="auto" w:fill="FFFFFF"/>
        </w:rPr>
        <w:t>UtilitiesAgainstScams to support our customers and help our employees to spot, stop and prevent a scam</w:t>
      </w:r>
      <w:r w:rsid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ED247E" w:rsidRPr="00ED247E">
        <w:rPr>
          <w:rFonts w:ascii="Arial" w:hAnsi="Arial" w:cs="Arial"/>
        </w:rPr>
        <w:t>#ScamAware</w:t>
      </w:r>
    </w:p>
    <w:p w14:paraId="175E8BD4" w14:textId="41D4F35F" w:rsidR="002C0864" w:rsidRPr="00ED247E" w:rsidRDefault="002C0864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4670460E" w14:textId="6EA24239" w:rsidR="002C0864" w:rsidRPr="00ED247E" w:rsidRDefault="002C0864" w:rsidP="002C0864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</w:p>
    <w:p w14:paraId="61D389C7" w14:textId="77777777" w:rsidR="00DC6E4D" w:rsidRPr="00ED247E" w:rsidRDefault="00DC6E4D" w:rsidP="002C0864">
      <w:pPr>
        <w:autoSpaceDE w:val="0"/>
        <w:autoSpaceDN w:val="0"/>
        <w:adjustRightInd w:val="0"/>
        <w:rPr>
          <w:rFonts w:ascii="Arial" w:hAnsi="Arial" w:cs="Arial"/>
          <w:b/>
          <w:color w:val="2F3638"/>
          <w:shd w:val="clear" w:color="auto" w:fill="FFFFFF"/>
        </w:rPr>
      </w:pPr>
    </w:p>
    <w:p w14:paraId="139B930F" w14:textId="77777777" w:rsidR="002C0864" w:rsidRPr="00ED247E" w:rsidRDefault="002C0864" w:rsidP="002C0864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3172F83A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5D9CDBB1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03A7E78E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2FF75AC0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13EE3ABF" w14:textId="77777777" w:rsidR="00DC6E4D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6DAF7CED" w14:textId="1A57AE0B" w:rsidR="002C0864" w:rsidRPr="00ED247E" w:rsidRDefault="00DC6E4D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  <w:r w:rsidRPr="00ED247E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455993D" wp14:editId="341A886D">
            <wp:simplePos x="0" y="0"/>
            <wp:positionH relativeFrom="column">
              <wp:posOffset>3019425</wp:posOffset>
            </wp:positionH>
            <wp:positionV relativeFrom="paragraph">
              <wp:posOffset>-680085</wp:posOffset>
            </wp:positionV>
            <wp:extent cx="2879787" cy="2160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953_UAS_SOCIAL_FB_1200X900PX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8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291" w:rsidRPr="00ED247E">
        <w:rPr>
          <w:rFonts w:ascii="Arial" w:hAnsi="Arial" w:cs="Arial"/>
          <w:color w:val="2F3638"/>
          <w:shd w:val="clear" w:color="auto" w:fill="FFFFFF"/>
        </w:rPr>
        <w:t>Scams are becoming more commonplace, more sophisticated and harder to spot than ever before. We're in the privileged position of entering customers’ homes for planned and unplanned works</w:t>
      </w:r>
      <w:r w:rsidR="009B44C9" w:rsidRPr="00ED247E">
        <w:rPr>
          <w:rFonts w:ascii="Arial" w:hAnsi="Arial" w:cs="Arial"/>
          <w:color w:val="2F3638"/>
          <w:shd w:val="clear" w:color="auto" w:fill="FFFFFF"/>
        </w:rPr>
        <w:t>, so</w:t>
      </w:r>
      <w:r w:rsidR="00C21291" w:rsidRPr="00ED247E">
        <w:rPr>
          <w:rFonts w:ascii="Arial" w:hAnsi="Arial" w:cs="Arial"/>
          <w:color w:val="2F3638"/>
          <w:shd w:val="clear" w:color="auto" w:fill="FFFFFF"/>
        </w:rPr>
        <w:t xml:space="preserve"> why we're working with other utility companies to take a stand against scams</w:t>
      </w:r>
      <w:r w:rsidR="00ED247E">
        <w:rPr>
          <w:rFonts w:ascii="Arial" w:hAnsi="Arial" w:cs="Arial"/>
          <w:color w:val="2F3638"/>
          <w:shd w:val="clear" w:color="auto" w:fill="FFFFFF"/>
        </w:rPr>
        <w:t xml:space="preserve"> </w:t>
      </w:r>
      <w:r w:rsidR="00ED247E" w:rsidRPr="00ED247E">
        <w:rPr>
          <w:rFonts w:ascii="Arial" w:hAnsi="Arial" w:cs="Arial"/>
        </w:rPr>
        <w:t>#ScamAware</w:t>
      </w:r>
    </w:p>
    <w:p w14:paraId="60C16A6D" w14:textId="3C61A3D0" w:rsidR="002C0864" w:rsidRPr="00ED247E" w:rsidRDefault="002C0864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235CCF69" w14:textId="331B4126" w:rsidR="002C0864" w:rsidRPr="00ED247E" w:rsidRDefault="002C0864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25B97B15" w14:textId="2D0F1F57" w:rsidR="00AF6B10" w:rsidRPr="00ED247E" w:rsidRDefault="00AF6B10" w:rsidP="0093763D">
      <w:pPr>
        <w:autoSpaceDE w:val="0"/>
        <w:autoSpaceDN w:val="0"/>
        <w:adjustRightInd w:val="0"/>
        <w:rPr>
          <w:rFonts w:ascii="Arial" w:hAnsi="Arial" w:cs="Arial"/>
          <w:color w:val="2F3638"/>
          <w:shd w:val="clear" w:color="auto" w:fill="FFFFFF"/>
        </w:rPr>
      </w:pPr>
    </w:p>
    <w:p w14:paraId="00F6A030" w14:textId="549C2882" w:rsidR="002A034D" w:rsidRPr="00ED247E" w:rsidRDefault="002A034D" w:rsidP="003F219F">
      <w:pPr>
        <w:rPr>
          <w:rFonts w:ascii="Arial" w:hAnsi="Arial" w:cs="Arial"/>
          <w:color w:val="2F3638"/>
          <w:shd w:val="clear" w:color="auto" w:fill="FFFFFF"/>
        </w:rPr>
      </w:pPr>
    </w:p>
    <w:p w14:paraId="18E32F41" w14:textId="39324ABF" w:rsidR="002A034D" w:rsidRPr="00ED247E" w:rsidRDefault="002A034D" w:rsidP="003F219F">
      <w:pPr>
        <w:rPr>
          <w:rFonts w:ascii="Arial" w:hAnsi="Arial" w:cs="Arial"/>
          <w:color w:val="2F3638"/>
          <w:shd w:val="clear" w:color="auto" w:fill="FFFFFF"/>
        </w:rPr>
      </w:pPr>
    </w:p>
    <w:p w14:paraId="2013D9CC" w14:textId="7A4A5727" w:rsidR="002A034D" w:rsidRPr="00ED247E" w:rsidRDefault="002A034D" w:rsidP="003F219F">
      <w:pPr>
        <w:rPr>
          <w:rFonts w:ascii="Arial" w:hAnsi="Arial" w:cs="Arial"/>
          <w:color w:val="2F3638"/>
          <w:shd w:val="clear" w:color="auto" w:fill="FFFFFF"/>
        </w:rPr>
      </w:pPr>
    </w:p>
    <w:p w14:paraId="684E630D" w14:textId="77777777" w:rsidR="00DC6E4D" w:rsidRPr="00ED247E" w:rsidRDefault="00DC6E4D" w:rsidP="003F219F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44C90D56" w14:textId="31463E28" w:rsidR="00DC6E4D" w:rsidRPr="00ED247E" w:rsidRDefault="00DC6E4D" w:rsidP="003F219F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6ECB5BAC" w14:textId="0A88B8D8" w:rsidR="00040C96" w:rsidRPr="00ED247E" w:rsidRDefault="00040C96" w:rsidP="003F219F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3A27E48D" w14:textId="77777777" w:rsidR="00040C96" w:rsidRPr="00ED247E" w:rsidRDefault="00040C96" w:rsidP="003F219F">
      <w:pPr>
        <w:rPr>
          <w:rFonts w:ascii="Arial" w:hAnsi="Arial" w:cs="Arial"/>
          <w:b/>
          <w:color w:val="2F3638"/>
          <w:shd w:val="clear" w:color="auto" w:fill="FFFFFF"/>
        </w:rPr>
      </w:pPr>
    </w:p>
    <w:p w14:paraId="56D1BDF7" w14:textId="77777777" w:rsidR="00A3182B" w:rsidRPr="00ED247E" w:rsidRDefault="00A3182B" w:rsidP="002A034D">
      <w:pPr>
        <w:rPr>
          <w:rFonts w:ascii="Arial" w:hAnsi="Arial" w:cs="Arial"/>
        </w:rPr>
      </w:pPr>
    </w:p>
    <w:p w14:paraId="0A6D79D9" w14:textId="77777777" w:rsidR="002A034D" w:rsidRPr="00ED247E" w:rsidRDefault="002A034D" w:rsidP="003F219F">
      <w:pPr>
        <w:rPr>
          <w:rFonts w:ascii="Arial" w:hAnsi="Arial" w:cs="Arial"/>
          <w:color w:val="2F3638"/>
          <w:shd w:val="clear" w:color="auto" w:fill="FFFFFF"/>
        </w:rPr>
      </w:pPr>
    </w:p>
    <w:sectPr w:rsidR="002A034D" w:rsidRPr="00ED247E" w:rsidSect="00DC6E4D">
      <w:pgSz w:w="11906" w:h="16838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5A39" w14:textId="77777777" w:rsidR="00D60CB1" w:rsidRDefault="00D60CB1" w:rsidP="00AF441A">
      <w:r>
        <w:separator/>
      </w:r>
    </w:p>
  </w:endnote>
  <w:endnote w:type="continuationSeparator" w:id="0">
    <w:p w14:paraId="707A9E0A" w14:textId="77777777" w:rsidR="00D60CB1" w:rsidRDefault="00D60CB1" w:rsidP="00A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69CC" w14:textId="77777777" w:rsidR="00D60CB1" w:rsidRDefault="00D60CB1" w:rsidP="00AF441A">
      <w:r>
        <w:separator/>
      </w:r>
    </w:p>
  </w:footnote>
  <w:footnote w:type="continuationSeparator" w:id="0">
    <w:p w14:paraId="1597BD9D" w14:textId="77777777" w:rsidR="00D60CB1" w:rsidRDefault="00D60CB1" w:rsidP="00AF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048"/>
    <w:multiLevelType w:val="hybridMultilevel"/>
    <w:tmpl w:val="5A98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1A"/>
    <w:rsid w:val="00025115"/>
    <w:rsid w:val="00040C96"/>
    <w:rsid w:val="000A35C5"/>
    <w:rsid w:val="000B7D35"/>
    <w:rsid w:val="000E4F9D"/>
    <w:rsid w:val="000F0132"/>
    <w:rsid w:val="00173B11"/>
    <w:rsid w:val="001C2C1E"/>
    <w:rsid w:val="001F38BA"/>
    <w:rsid w:val="002377CD"/>
    <w:rsid w:val="002726C9"/>
    <w:rsid w:val="002A034D"/>
    <w:rsid w:val="002A3ECC"/>
    <w:rsid w:val="002C0864"/>
    <w:rsid w:val="002E1851"/>
    <w:rsid w:val="002E1A7A"/>
    <w:rsid w:val="003048BB"/>
    <w:rsid w:val="003136E3"/>
    <w:rsid w:val="003262FB"/>
    <w:rsid w:val="00355928"/>
    <w:rsid w:val="00395C69"/>
    <w:rsid w:val="003F219F"/>
    <w:rsid w:val="004255D9"/>
    <w:rsid w:val="00426602"/>
    <w:rsid w:val="00467996"/>
    <w:rsid w:val="00487ED2"/>
    <w:rsid w:val="004C32C7"/>
    <w:rsid w:val="004E481A"/>
    <w:rsid w:val="005114F4"/>
    <w:rsid w:val="00573832"/>
    <w:rsid w:val="005D00EA"/>
    <w:rsid w:val="005D518B"/>
    <w:rsid w:val="00606781"/>
    <w:rsid w:val="00612047"/>
    <w:rsid w:val="00660F8A"/>
    <w:rsid w:val="00750E0B"/>
    <w:rsid w:val="00764078"/>
    <w:rsid w:val="007F2121"/>
    <w:rsid w:val="007F4A52"/>
    <w:rsid w:val="007F790A"/>
    <w:rsid w:val="0080579A"/>
    <w:rsid w:val="0081225F"/>
    <w:rsid w:val="00816345"/>
    <w:rsid w:val="00836764"/>
    <w:rsid w:val="008964FF"/>
    <w:rsid w:val="008B05B7"/>
    <w:rsid w:val="0093763D"/>
    <w:rsid w:val="00970AC0"/>
    <w:rsid w:val="00977775"/>
    <w:rsid w:val="00994F07"/>
    <w:rsid w:val="009B0C6A"/>
    <w:rsid w:val="009B44C9"/>
    <w:rsid w:val="00A22BF4"/>
    <w:rsid w:val="00A3182B"/>
    <w:rsid w:val="00A345C7"/>
    <w:rsid w:val="00A424FB"/>
    <w:rsid w:val="00A50E93"/>
    <w:rsid w:val="00A65445"/>
    <w:rsid w:val="00AC16C0"/>
    <w:rsid w:val="00AD2F7A"/>
    <w:rsid w:val="00AD7152"/>
    <w:rsid w:val="00AE3ADB"/>
    <w:rsid w:val="00AF441A"/>
    <w:rsid w:val="00AF6B10"/>
    <w:rsid w:val="00B21065"/>
    <w:rsid w:val="00BA7533"/>
    <w:rsid w:val="00BF758E"/>
    <w:rsid w:val="00C21291"/>
    <w:rsid w:val="00C95A9F"/>
    <w:rsid w:val="00D008AC"/>
    <w:rsid w:val="00D43265"/>
    <w:rsid w:val="00D60CB1"/>
    <w:rsid w:val="00D766E3"/>
    <w:rsid w:val="00D853C4"/>
    <w:rsid w:val="00D92F73"/>
    <w:rsid w:val="00DC6E4D"/>
    <w:rsid w:val="00DD3B1A"/>
    <w:rsid w:val="00DF3AB9"/>
    <w:rsid w:val="00E23628"/>
    <w:rsid w:val="00E43E00"/>
    <w:rsid w:val="00E81AA3"/>
    <w:rsid w:val="00EB13A9"/>
    <w:rsid w:val="00EC0E5C"/>
    <w:rsid w:val="00ED247E"/>
    <w:rsid w:val="00F03284"/>
    <w:rsid w:val="00F16537"/>
    <w:rsid w:val="00F23DAC"/>
    <w:rsid w:val="00F84092"/>
    <w:rsid w:val="00F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A356FF"/>
  <w15:chartTrackingRefBased/>
  <w15:docId w15:val="{E1BD859F-C313-4397-81A5-3D685DF7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A7533"/>
    <w:rPr>
      <w:rFonts w:ascii="Calibri" w:hAnsi="Calibri" w:cs="Calibri"/>
      <w:lang w:eastAsia="en-GB"/>
    </w:rPr>
  </w:style>
  <w:style w:type="character" w:customStyle="1" w:styleId="A3">
    <w:name w:val="A3"/>
    <w:uiPriority w:val="99"/>
    <w:rsid w:val="00D92F73"/>
    <w:rPr>
      <w:rFonts w:cs="Aktiv Grotesk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D518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49983CF8663459C956209CDF06DBD" ma:contentTypeVersion="11" ma:contentTypeDescription="Create a new document." ma:contentTypeScope="" ma:versionID="cca704b753b01578d7d4df25a92fadc6">
  <xsd:schema xmlns:xsd="http://www.w3.org/2001/XMLSchema" xmlns:xs="http://www.w3.org/2001/XMLSchema" xmlns:p="http://schemas.microsoft.com/office/2006/metadata/properties" xmlns:ns3="de1766f6-39b7-47ae-aac4-ca56b735b7fd" xmlns:ns4="fef821b6-8ff9-43ef-b178-a87e4b6510d6" targetNamespace="http://schemas.microsoft.com/office/2006/metadata/properties" ma:root="true" ma:fieldsID="0cb98d919f4c231a871e4b7746bef609" ns3:_="" ns4:_="">
    <xsd:import namespace="de1766f6-39b7-47ae-aac4-ca56b735b7fd"/>
    <xsd:import namespace="fef821b6-8ff9-43ef-b178-a87e4b651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66f6-39b7-47ae-aac4-ca56b735b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821b6-8ff9-43ef-b178-a87e4b651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81BB0-7AD8-42A1-AF31-4E3E00B74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1514-F474-4D9B-A28D-5145B436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766f6-39b7-47ae-aac4-ca56b735b7fd"/>
    <ds:schemaRef ds:uri="fef821b6-8ff9-43ef-b178-a87e4b651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75AAF-5B5B-48CD-9A55-0BC680085BB2}">
  <ds:schemaRefs>
    <ds:schemaRef ds:uri="fef821b6-8ff9-43ef-b178-a87e4b6510d6"/>
    <ds:schemaRef ds:uri="http://purl.org/dc/elements/1.1/"/>
    <ds:schemaRef ds:uri="http://schemas.microsoft.com/office/2006/metadata/properties"/>
    <ds:schemaRef ds:uri="de1766f6-39b7-47ae-aac4-ca56b735b7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Merryn</dc:creator>
  <cp:keywords/>
  <dc:description/>
  <cp:lastModifiedBy>Fiona Bazzoni</cp:lastModifiedBy>
  <cp:revision>2</cp:revision>
  <cp:lastPrinted>2019-11-22T12:59:00Z</cp:lastPrinted>
  <dcterms:created xsi:type="dcterms:W3CDTF">2022-11-04T09:28:00Z</dcterms:created>
  <dcterms:modified xsi:type="dcterms:W3CDTF">2022-11-04T09:28:00Z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8ff59-1dd3-406f-be87-f82473b549be_Enabled">
    <vt:lpwstr>True</vt:lpwstr>
  </property>
  <property fmtid="{D5CDD505-2E9C-101B-9397-08002B2CF9AE}" pid="3" name="MSIP_Label_7a28ff59-1dd3-406f-be87-f82473b549be_SiteId">
    <vt:lpwstr>de0d74aa-9914-4bb9-9235-fbefe83b1769</vt:lpwstr>
  </property>
  <property fmtid="{D5CDD505-2E9C-101B-9397-08002B2CF9AE}" pid="4" name="MSIP_Label_7a28ff59-1dd3-406f-be87-f82473b549be_Owner">
    <vt:lpwstr>Merryn.O'Connor@cadentgas.com</vt:lpwstr>
  </property>
  <property fmtid="{D5CDD505-2E9C-101B-9397-08002B2CF9AE}" pid="5" name="MSIP_Label_7a28ff59-1dd3-406f-be87-f82473b549be_SetDate">
    <vt:lpwstr>2019-11-21T11:15:34.3102220Z</vt:lpwstr>
  </property>
  <property fmtid="{D5CDD505-2E9C-101B-9397-08002B2CF9AE}" pid="6" name="MSIP_Label_7a28ff59-1dd3-406f-be87-f82473b549be_Name">
    <vt:lpwstr>Cadent - Official</vt:lpwstr>
  </property>
  <property fmtid="{D5CDD505-2E9C-101B-9397-08002B2CF9AE}" pid="7" name="MSIP_Label_7a28ff59-1dd3-406f-be87-f82473b549be_Application">
    <vt:lpwstr>Microsoft Azure Information Protection</vt:lpwstr>
  </property>
  <property fmtid="{D5CDD505-2E9C-101B-9397-08002B2CF9AE}" pid="8" name="MSIP_Label_7a28ff59-1dd3-406f-be87-f82473b549be_Extended_MSFT_Method">
    <vt:lpwstr>Automatic</vt:lpwstr>
  </property>
  <property fmtid="{D5CDD505-2E9C-101B-9397-08002B2CF9AE}" pid="9" name="Sensitivity">
    <vt:lpwstr>Cadent - Official</vt:lpwstr>
  </property>
  <property fmtid="{D5CDD505-2E9C-101B-9397-08002B2CF9AE}" pid="10" name="ContentTypeId">
    <vt:lpwstr>0x01010002A49983CF8663459C956209CDF06DBD</vt:lpwstr>
  </property>
</Properties>
</file>