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EAFB9" w14:textId="3577931A" w:rsidR="00940CAC" w:rsidRPr="00864730" w:rsidRDefault="00940CAC" w:rsidP="00940CAC">
      <w:pPr>
        <w:rPr>
          <w:b/>
        </w:rPr>
      </w:pPr>
      <w:r w:rsidRPr="00864730">
        <w:rPr>
          <w:b/>
        </w:rPr>
        <w:t xml:space="preserve">UAS </w:t>
      </w:r>
      <w:r w:rsidR="00864730" w:rsidRPr="00864730">
        <w:rPr>
          <w:b/>
        </w:rPr>
        <w:t>web copy</w:t>
      </w:r>
    </w:p>
    <w:p w14:paraId="60E8224C" w14:textId="77777777" w:rsidR="00940CAC" w:rsidRDefault="00940CAC" w:rsidP="00940CAC"/>
    <w:p w14:paraId="4478B27F" w14:textId="4BFC4DBC" w:rsidR="00940CAC" w:rsidRPr="00AF7F3A" w:rsidRDefault="00940CAC" w:rsidP="00940CAC">
      <w:pPr>
        <w:rPr>
          <w:b/>
        </w:rPr>
      </w:pPr>
      <w:r w:rsidRPr="00AF7F3A">
        <w:rPr>
          <w:b/>
        </w:rPr>
        <w:t>B2B</w:t>
      </w:r>
      <w:r w:rsidR="00662248" w:rsidRPr="00AF7F3A">
        <w:rPr>
          <w:b/>
        </w:rPr>
        <w:t xml:space="preserve"> – </w:t>
      </w:r>
      <w:r w:rsidR="00325894" w:rsidRPr="00AF7F3A">
        <w:rPr>
          <w:b/>
        </w:rPr>
        <w:t>How to join UAS</w:t>
      </w:r>
    </w:p>
    <w:p w14:paraId="656499C3" w14:textId="77777777" w:rsidR="00940CAC" w:rsidRDefault="00940CAC" w:rsidP="00940CAC"/>
    <w:p w14:paraId="5F6BAFB2" w14:textId="2ECD46B2" w:rsidR="00940CAC" w:rsidRPr="00940CAC" w:rsidRDefault="00940CAC" w:rsidP="00940CAC">
      <w:pPr>
        <w:rPr>
          <w:b/>
        </w:rPr>
      </w:pPr>
      <w:r w:rsidRPr="00940CAC">
        <w:rPr>
          <w:b/>
        </w:rPr>
        <w:t>Supporting customers and helping employees spot, stop and prevent a scam.</w:t>
      </w:r>
    </w:p>
    <w:p w14:paraId="5466ECCB" w14:textId="77777777" w:rsidR="00940CAC" w:rsidRDefault="00940CAC" w:rsidP="00940CAC"/>
    <w:p w14:paraId="2CA618C4" w14:textId="53A58135" w:rsidR="00940CAC" w:rsidRPr="00940CAC" w:rsidRDefault="00940CAC" w:rsidP="00940CAC">
      <w:pPr>
        <w:rPr>
          <w:rStyle w:val="A3"/>
          <w:rFonts w:cstheme="minorHAnsi"/>
          <w:sz w:val="22"/>
          <w:szCs w:val="22"/>
        </w:rPr>
      </w:pPr>
      <w:r w:rsidRPr="00940CAC">
        <w:rPr>
          <w:rStyle w:val="A3"/>
          <w:rFonts w:cstheme="minorHAnsi"/>
          <w:sz w:val="22"/>
          <w:szCs w:val="22"/>
        </w:rPr>
        <w:t xml:space="preserve">Utilities Against Scams </w:t>
      </w:r>
      <w:r w:rsidR="00ED6488">
        <w:rPr>
          <w:rStyle w:val="A3"/>
          <w:rFonts w:cstheme="minorHAnsi"/>
          <w:sz w:val="22"/>
          <w:szCs w:val="22"/>
        </w:rPr>
        <w:t xml:space="preserve">(UAS) </w:t>
      </w:r>
      <w:r w:rsidRPr="00940CAC">
        <w:rPr>
          <w:rStyle w:val="A3"/>
          <w:rFonts w:cstheme="minorHAnsi"/>
          <w:sz w:val="22"/>
          <w:szCs w:val="22"/>
        </w:rPr>
        <w:t>is part of the Friends Against Scams initiative</w:t>
      </w:r>
      <w:r w:rsidR="000D3629">
        <w:rPr>
          <w:rStyle w:val="A3"/>
          <w:rFonts w:cstheme="minorHAnsi"/>
          <w:sz w:val="22"/>
          <w:szCs w:val="22"/>
        </w:rPr>
        <w:t>,</w:t>
      </w:r>
      <w:r w:rsidRPr="00940CAC">
        <w:rPr>
          <w:rStyle w:val="A3"/>
          <w:rFonts w:cstheme="minorHAnsi"/>
          <w:sz w:val="22"/>
          <w:szCs w:val="22"/>
        </w:rPr>
        <w:t xml:space="preserve"> developed by the National Trading Standards Scams Team</w:t>
      </w:r>
      <w:r w:rsidR="000D3629">
        <w:rPr>
          <w:rStyle w:val="A3"/>
          <w:rFonts w:cstheme="minorHAnsi"/>
          <w:sz w:val="22"/>
          <w:szCs w:val="22"/>
        </w:rPr>
        <w:t>,</w:t>
      </w:r>
      <w:r w:rsidRPr="00940CAC">
        <w:rPr>
          <w:rStyle w:val="A3"/>
          <w:rFonts w:cstheme="minorHAnsi"/>
          <w:sz w:val="22"/>
          <w:szCs w:val="22"/>
        </w:rPr>
        <w:t xml:space="preserve"> to protect and prevent people from becoming victims of scams by empowering </w:t>
      </w:r>
      <w:r w:rsidR="000D3629">
        <w:rPr>
          <w:rStyle w:val="A3"/>
          <w:rFonts w:cstheme="minorHAnsi"/>
          <w:sz w:val="22"/>
          <w:szCs w:val="22"/>
        </w:rPr>
        <w:t>them</w:t>
      </w:r>
      <w:r w:rsidRPr="00940CAC">
        <w:rPr>
          <w:rStyle w:val="A3"/>
          <w:rFonts w:cstheme="minorHAnsi"/>
          <w:sz w:val="22"/>
          <w:szCs w:val="22"/>
        </w:rPr>
        <w:t xml:space="preserve"> to take a stand against scams.</w:t>
      </w:r>
    </w:p>
    <w:p w14:paraId="7848E300" w14:textId="1F3975EE" w:rsidR="006F3497" w:rsidRDefault="006F3497" w:rsidP="006F3497">
      <w:pPr>
        <w:pStyle w:val="Default"/>
      </w:pPr>
    </w:p>
    <w:p w14:paraId="6819404D" w14:textId="27630A1C" w:rsidR="006F3497" w:rsidRDefault="006F3497" w:rsidP="006F3497">
      <w:pPr>
        <w:autoSpaceDE w:val="0"/>
        <w:autoSpaceDN w:val="0"/>
        <w:adjustRightInd w:val="0"/>
        <w:rPr>
          <w:rStyle w:val="A3"/>
          <w:rFonts w:cstheme="minorHAnsi"/>
          <w:sz w:val="22"/>
          <w:szCs w:val="22"/>
        </w:rPr>
      </w:pPr>
      <w:r w:rsidRPr="00433381">
        <w:rPr>
          <w:rStyle w:val="A3"/>
          <w:rFonts w:cstheme="minorHAnsi"/>
          <w:sz w:val="22"/>
          <w:szCs w:val="22"/>
        </w:rPr>
        <w:t>Utilities Against Scams (UAS) provid</w:t>
      </w:r>
      <w:r w:rsidR="00433381">
        <w:rPr>
          <w:rStyle w:val="A3"/>
          <w:rFonts w:cstheme="minorHAnsi"/>
          <w:sz w:val="22"/>
          <w:szCs w:val="22"/>
        </w:rPr>
        <w:t>es</w:t>
      </w:r>
      <w:r w:rsidRPr="00433381">
        <w:rPr>
          <w:rStyle w:val="A3"/>
          <w:rFonts w:cstheme="minorHAnsi"/>
          <w:sz w:val="22"/>
          <w:szCs w:val="22"/>
        </w:rPr>
        <w:t xml:space="preserve"> a way for utility companies to sign up and commit to taking a stand against scams.</w:t>
      </w:r>
      <w:r w:rsidR="00164643">
        <w:rPr>
          <w:rStyle w:val="A3"/>
          <w:rFonts w:cstheme="minorHAnsi"/>
          <w:sz w:val="22"/>
          <w:szCs w:val="22"/>
        </w:rPr>
        <w:t xml:space="preserve"> We</w:t>
      </w:r>
      <w:r w:rsidR="001D0B23">
        <w:rPr>
          <w:rStyle w:val="A3"/>
          <w:rFonts w:cstheme="minorHAnsi"/>
          <w:sz w:val="22"/>
          <w:szCs w:val="22"/>
        </w:rPr>
        <w:t xml:space="preserve"> are creating</w:t>
      </w:r>
      <w:r w:rsidRPr="00433381">
        <w:rPr>
          <w:rStyle w:val="A3"/>
          <w:rFonts w:cstheme="minorHAnsi"/>
          <w:sz w:val="22"/>
          <w:szCs w:val="22"/>
        </w:rPr>
        <w:t xml:space="preserve"> a clear and consistent approach in how essential </w:t>
      </w:r>
      <w:r w:rsidR="001D0B23">
        <w:rPr>
          <w:rStyle w:val="A3"/>
          <w:rFonts w:cstheme="minorHAnsi"/>
          <w:sz w:val="22"/>
          <w:szCs w:val="22"/>
        </w:rPr>
        <w:t>providers</w:t>
      </w:r>
      <w:r w:rsidRPr="00433381">
        <w:rPr>
          <w:rStyle w:val="A3"/>
          <w:rFonts w:cstheme="minorHAnsi"/>
          <w:sz w:val="22"/>
          <w:szCs w:val="22"/>
        </w:rPr>
        <w:t xml:space="preserve"> of communications, energy and water can spot, stop and prevent scams as we interact with the communities we serve. </w:t>
      </w:r>
      <w:r w:rsidR="001D0B23">
        <w:rPr>
          <w:rStyle w:val="A3"/>
          <w:rFonts w:cstheme="minorHAnsi"/>
          <w:sz w:val="22"/>
          <w:szCs w:val="22"/>
        </w:rPr>
        <w:t>Through</w:t>
      </w:r>
      <w:r w:rsidRPr="00433381">
        <w:rPr>
          <w:rStyle w:val="A3"/>
          <w:rFonts w:cstheme="minorHAnsi"/>
          <w:sz w:val="22"/>
          <w:szCs w:val="22"/>
        </w:rPr>
        <w:t xml:space="preserve"> </w:t>
      </w:r>
      <w:r w:rsidR="00711A7A" w:rsidRPr="00433381">
        <w:rPr>
          <w:rStyle w:val="A3"/>
          <w:rFonts w:cstheme="minorHAnsi"/>
          <w:sz w:val="22"/>
          <w:szCs w:val="22"/>
        </w:rPr>
        <w:t>principles-based</w:t>
      </w:r>
      <w:r w:rsidRPr="00433381">
        <w:rPr>
          <w:rStyle w:val="A3"/>
          <w:rFonts w:cstheme="minorHAnsi"/>
          <w:sz w:val="22"/>
          <w:szCs w:val="22"/>
        </w:rPr>
        <w:t xml:space="preserve"> advice</w:t>
      </w:r>
      <w:r w:rsidR="005C37A8">
        <w:rPr>
          <w:rStyle w:val="A3"/>
          <w:rFonts w:cstheme="minorHAnsi"/>
          <w:sz w:val="22"/>
          <w:szCs w:val="22"/>
        </w:rPr>
        <w:t>, we will</w:t>
      </w:r>
      <w:r w:rsidRPr="00433381">
        <w:rPr>
          <w:rStyle w:val="A3"/>
          <w:rFonts w:cstheme="minorHAnsi"/>
          <w:sz w:val="22"/>
          <w:szCs w:val="22"/>
        </w:rPr>
        <w:t xml:space="preserve"> allow companies to support customers, colleagues and </w:t>
      </w:r>
      <w:r w:rsidR="005C37A8">
        <w:rPr>
          <w:rStyle w:val="A3"/>
          <w:rFonts w:cstheme="minorHAnsi"/>
          <w:sz w:val="22"/>
          <w:szCs w:val="22"/>
        </w:rPr>
        <w:t xml:space="preserve">demonstrate </w:t>
      </w:r>
      <w:r w:rsidRPr="00433381">
        <w:rPr>
          <w:rStyle w:val="A3"/>
          <w:rFonts w:cstheme="minorHAnsi"/>
          <w:sz w:val="22"/>
          <w:szCs w:val="22"/>
        </w:rPr>
        <w:t>good company practice in a way that is accessible to all within their existing resources.</w:t>
      </w:r>
    </w:p>
    <w:p w14:paraId="4A7F90D7" w14:textId="77777777" w:rsidR="00711A7A" w:rsidRPr="00433381" w:rsidRDefault="00711A7A" w:rsidP="006F3497">
      <w:pPr>
        <w:autoSpaceDE w:val="0"/>
        <w:autoSpaceDN w:val="0"/>
        <w:adjustRightInd w:val="0"/>
        <w:rPr>
          <w:rStyle w:val="A3"/>
          <w:rFonts w:cstheme="minorHAnsi"/>
          <w:sz w:val="22"/>
          <w:szCs w:val="22"/>
        </w:rPr>
      </w:pPr>
    </w:p>
    <w:p w14:paraId="2BC4B01A" w14:textId="77777777" w:rsidR="006F3497" w:rsidRPr="00433381" w:rsidRDefault="006F3497" w:rsidP="006F3497">
      <w:pPr>
        <w:rPr>
          <w:rStyle w:val="A3"/>
          <w:rFonts w:cstheme="minorHAnsi"/>
          <w:sz w:val="22"/>
          <w:szCs w:val="22"/>
        </w:rPr>
      </w:pPr>
      <w:r w:rsidRPr="00433381">
        <w:rPr>
          <w:rStyle w:val="A3"/>
          <w:rFonts w:cstheme="minorHAnsi"/>
          <w:sz w:val="22"/>
          <w:szCs w:val="22"/>
        </w:rPr>
        <w:t>Benefits of becoming a UAS organisation</w:t>
      </w:r>
    </w:p>
    <w:p w14:paraId="33A49F07" w14:textId="5D048968" w:rsidR="006F3497" w:rsidRPr="00433381" w:rsidRDefault="00097F69" w:rsidP="006F3497">
      <w:pPr>
        <w:pStyle w:val="ListParagraph"/>
        <w:widowControl w:val="0"/>
        <w:numPr>
          <w:ilvl w:val="0"/>
          <w:numId w:val="1"/>
        </w:numPr>
        <w:autoSpaceDE w:val="0"/>
        <w:autoSpaceDN w:val="0"/>
        <w:adjustRightInd w:val="0"/>
        <w:spacing w:before="180" w:after="0" w:line="240" w:lineRule="auto"/>
        <w:contextualSpacing w:val="0"/>
        <w:rPr>
          <w:rStyle w:val="A3"/>
          <w:rFonts w:cstheme="minorHAnsi"/>
          <w:sz w:val="22"/>
          <w:szCs w:val="22"/>
        </w:rPr>
      </w:pPr>
      <w:r>
        <w:rPr>
          <w:rStyle w:val="A3"/>
          <w:rFonts w:cstheme="minorHAnsi"/>
          <w:sz w:val="22"/>
          <w:szCs w:val="22"/>
        </w:rPr>
        <w:t>UAS</w:t>
      </w:r>
      <w:r w:rsidR="006F3497" w:rsidRPr="00433381">
        <w:rPr>
          <w:rStyle w:val="A3"/>
          <w:rFonts w:cstheme="minorHAnsi"/>
          <w:sz w:val="22"/>
          <w:szCs w:val="22"/>
        </w:rPr>
        <w:t xml:space="preserve"> is designed to help employees and interested consumer groups of utility companies</w:t>
      </w:r>
      <w:r>
        <w:rPr>
          <w:rStyle w:val="A3"/>
          <w:rFonts w:cstheme="minorHAnsi"/>
          <w:sz w:val="22"/>
          <w:szCs w:val="22"/>
        </w:rPr>
        <w:t>,</w:t>
      </w:r>
      <w:r w:rsidR="00CD7958">
        <w:rPr>
          <w:rStyle w:val="A3"/>
          <w:rFonts w:cstheme="minorHAnsi"/>
          <w:sz w:val="22"/>
          <w:szCs w:val="22"/>
        </w:rPr>
        <w:t xml:space="preserve"> </w:t>
      </w:r>
      <w:r w:rsidR="006F3497" w:rsidRPr="00433381">
        <w:rPr>
          <w:rStyle w:val="A3"/>
          <w:rFonts w:cstheme="minorHAnsi"/>
          <w:sz w:val="22"/>
          <w:szCs w:val="22"/>
        </w:rPr>
        <w:t>wishing to improve their scam awareness and prevention within their organisation by making simple changes. These might include increasing employees’ awareness of scams and improving customer experience.</w:t>
      </w:r>
    </w:p>
    <w:p w14:paraId="4D759141" w14:textId="77777777" w:rsidR="006F3497" w:rsidRPr="00433381" w:rsidRDefault="006F3497" w:rsidP="006F3497">
      <w:pPr>
        <w:pStyle w:val="ListParagraph"/>
        <w:widowControl w:val="0"/>
        <w:numPr>
          <w:ilvl w:val="0"/>
          <w:numId w:val="1"/>
        </w:numPr>
        <w:autoSpaceDE w:val="0"/>
        <w:autoSpaceDN w:val="0"/>
        <w:adjustRightInd w:val="0"/>
        <w:spacing w:before="180" w:after="0" w:line="240" w:lineRule="auto"/>
        <w:contextualSpacing w:val="0"/>
        <w:rPr>
          <w:rStyle w:val="A3"/>
          <w:rFonts w:cstheme="minorHAnsi"/>
          <w:sz w:val="22"/>
          <w:szCs w:val="22"/>
        </w:rPr>
      </w:pPr>
      <w:r w:rsidRPr="00433381">
        <w:rPr>
          <w:rStyle w:val="A3"/>
          <w:rFonts w:cstheme="minorHAnsi"/>
          <w:sz w:val="22"/>
          <w:szCs w:val="22"/>
        </w:rPr>
        <w:t>We can also have a positive effect on our customers through scam education and empowerment.</w:t>
      </w:r>
    </w:p>
    <w:p w14:paraId="32524FEB" w14:textId="77777777" w:rsidR="006F3497" w:rsidRPr="00433381" w:rsidRDefault="006F3497" w:rsidP="006F3497">
      <w:pPr>
        <w:pStyle w:val="ListParagraph"/>
        <w:widowControl w:val="0"/>
        <w:numPr>
          <w:ilvl w:val="0"/>
          <w:numId w:val="1"/>
        </w:numPr>
        <w:autoSpaceDE w:val="0"/>
        <w:autoSpaceDN w:val="0"/>
        <w:adjustRightInd w:val="0"/>
        <w:spacing w:before="180" w:after="0" w:line="240" w:lineRule="auto"/>
        <w:contextualSpacing w:val="0"/>
        <w:rPr>
          <w:rStyle w:val="A3"/>
          <w:rFonts w:cstheme="minorHAnsi"/>
          <w:sz w:val="22"/>
          <w:szCs w:val="22"/>
        </w:rPr>
      </w:pPr>
      <w:r w:rsidRPr="00433381">
        <w:rPr>
          <w:rStyle w:val="A3"/>
          <w:rFonts w:cstheme="minorHAnsi"/>
          <w:sz w:val="22"/>
          <w:szCs w:val="22"/>
        </w:rPr>
        <w:t xml:space="preserve">Collaborate with other utilities and learn from each other and provide examples of good practice. </w:t>
      </w:r>
    </w:p>
    <w:p w14:paraId="1AD0B407" w14:textId="77777777" w:rsidR="006F3497" w:rsidRPr="00433381" w:rsidRDefault="006F3497" w:rsidP="006F3497">
      <w:pPr>
        <w:adjustRightInd w:val="0"/>
        <w:rPr>
          <w:rStyle w:val="A3"/>
          <w:rFonts w:cstheme="minorHAnsi"/>
          <w:sz w:val="22"/>
          <w:szCs w:val="22"/>
        </w:rPr>
      </w:pPr>
      <w:r w:rsidRPr="00433381">
        <w:rPr>
          <w:rStyle w:val="A3"/>
          <w:rFonts w:cstheme="minorHAnsi"/>
          <w:sz w:val="22"/>
          <w:szCs w:val="22"/>
        </w:rPr>
        <w:br/>
        <w:t>All of these allow us to make positive steps in raising awareness and preventing the number of those who fall victim to scams, whilst also meaning we positively impact this important social issue.</w:t>
      </w:r>
    </w:p>
    <w:p w14:paraId="7A6DF9E8" w14:textId="539F4D3E" w:rsidR="006F3497" w:rsidRDefault="006F3497" w:rsidP="006F3497">
      <w:pPr>
        <w:pStyle w:val="Default"/>
      </w:pPr>
    </w:p>
    <w:p w14:paraId="71E050A9" w14:textId="77777777" w:rsidR="004015D0" w:rsidRPr="00940CAC" w:rsidRDefault="004015D0" w:rsidP="004015D0">
      <w:pPr>
        <w:pStyle w:val="Default"/>
        <w:spacing w:after="220" w:line="241" w:lineRule="atLeast"/>
        <w:rPr>
          <w:rFonts w:asciiTheme="minorHAnsi" w:hAnsiTheme="minorHAnsi" w:cstheme="minorHAnsi"/>
          <w:color w:val="auto"/>
          <w:sz w:val="22"/>
          <w:szCs w:val="22"/>
        </w:rPr>
      </w:pPr>
      <w:r w:rsidRPr="00940CAC">
        <w:rPr>
          <w:rStyle w:val="A7"/>
          <w:rFonts w:asciiTheme="minorHAnsi" w:hAnsiTheme="minorHAnsi" w:cstheme="minorHAnsi"/>
          <w:b w:val="0"/>
          <w:bCs w:val="0"/>
          <w:color w:val="auto"/>
          <w:sz w:val="22"/>
          <w:szCs w:val="22"/>
        </w:rPr>
        <w:t xml:space="preserve">All utility companies are being encouraged to join Utilities Against Scams to demonstrate their commitment to scams prevention work. </w:t>
      </w:r>
    </w:p>
    <w:p w14:paraId="1DFFE511" w14:textId="3CB82725" w:rsidR="00433381" w:rsidRDefault="00433381" w:rsidP="00433381">
      <w:pPr>
        <w:pStyle w:val="Pa5"/>
        <w:spacing w:after="220"/>
        <w:rPr>
          <w:rStyle w:val="A7"/>
          <w:rFonts w:asciiTheme="minorHAnsi" w:hAnsiTheme="minorHAnsi" w:cstheme="minorHAnsi"/>
          <w:b w:val="0"/>
          <w:bCs w:val="0"/>
          <w:sz w:val="22"/>
          <w:szCs w:val="22"/>
        </w:rPr>
      </w:pPr>
      <w:r w:rsidRPr="00940CAC">
        <w:rPr>
          <w:rStyle w:val="A7"/>
          <w:rFonts w:asciiTheme="minorHAnsi" w:hAnsiTheme="minorHAnsi" w:cstheme="minorHAnsi"/>
          <w:b w:val="0"/>
          <w:bCs w:val="0"/>
          <w:sz w:val="22"/>
          <w:szCs w:val="22"/>
        </w:rPr>
        <w:t xml:space="preserve">Members of the </w:t>
      </w:r>
      <w:r w:rsidR="00CD7958">
        <w:rPr>
          <w:rStyle w:val="A7"/>
          <w:rFonts w:asciiTheme="minorHAnsi" w:hAnsiTheme="minorHAnsi" w:cstheme="minorHAnsi"/>
          <w:b w:val="0"/>
          <w:bCs w:val="0"/>
          <w:sz w:val="22"/>
          <w:szCs w:val="22"/>
        </w:rPr>
        <w:t xml:space="preserve">National </w:t>
      </w:r>
      <w:r w:rsidR="002A2209">
        <w:rPr>
          <w:rStyle w:val="A7"/>
          <w:rFonts w:asciiTheme="minorHAnsi" w:hAnsiTheme="minorHAnsi" w:cstheme="minorHAnsi"/>
          <w:b w:val="0"/>
          <w:bCs w:val="0"/>
          <w:sz w:val="22"/>
          <w:szCs w:val="22"/>
        </w:rPr>
        <w:t>Mental Capacity Forum</w:t>
      </w:r>
      <w:r w:rsidRPr="00940CAC">
        <w:rPr>
          <w:rStyle w:val="A7"/>
          <w:rFonts w:asciiTheme="minorHAnsi" w:hAnsiTheme="minorHAnsi" w:cstheme="minorHAnsi"/>
          <w:b w:val="0"/>
          <w:bCs w:val="0"/>
          <w:sz w:val="22"/>
          <w:szCs w:val="22"/>
        </w:rPr>
        <w:t xml:space="preserve"> Utilities Working Group have worked with the National Trading Standards Scams Team to develop a version of the Friends Against Scams training specifically for the utilities industry. This training is available on PowerPoint free of charge to any utility company that becomes a Utilities Against Scams company</w:t>
      </w:r>
      <w:r w:rsidR="002A2209">
        <w:rPr>
          <w:rStyle w:val="A7"/>
          <w:rFonts w:asciiTheme="minorHAnsi" w:hAnsiTheme="minorHAnsi" w:cstheme="minorHAnsi"/>
          <w:b w:val="0"/>
          <w:bCs w:val="0"/>
          <w:sz w:val="22"/>
          <w:szCs w:val="22"/>
        </w:rPr>
        <w:t>,</w:t>
      </w:r>
      <w:r w:rsidRPr="00940CAC">
        <w:rPr>
          <w:rStyle w:val="A7"/>
          <w:rFonts w:asciiTheme="minorHAnsi" w:hAnsiTheme="minorHAnsi" w:cstheme="minorHAnsi"/>
          <w:b w:val="0"/>
          <w:bCs w:val="0"/>
          <w:sz w:val="22"/>
          <w:szCs w:val="22"/>
        </w:rPr>
        <w:t xml:space="preserve"> along with access to key social media messages and tailored consumer materials that have been developed by the group. </w:t>
      </w:r>
    </w:p>
    <w:p w14:paraId="216319C5" w14:textId="77777777" w:rsidR="004015D0" w:rsidRPr="006F3497" w:rsidRDefault="004015D0" w:rsidP="006F3497">
      <w:pPr>
        <w:pStyle w:val="Default"/>
      </w:pPr>
    </w:p>
    <w:p w14:paraId="3B60BA20" w14:textId="77777777" w:rsidR="00940CAC" w:rsidRPr="00940CAC" w:rsidRDefault="00940CAC" w:rsidP="00940CAC">
      <w:pPr>
        <w:pStyle w:val="Pa5"/>
        <w:spacing w:after="220"/>
        <w:rPr>
          <w:rFonts w:asciiTheme="minorHAnsi" w:hAnsiTheme="minorHAnsi" w:cstheme="minorHAnsi"/>
          <w:sz w:val="22"/>
          <w:szCs w:val="22"/>
        </w:rPr>
      </w:pPr>
      <w:r w:rsidRPr="00940CAC">
        <w:rPr>
          <w:rStyle w:val="A7"/>
          <w:rFonts w:asciiTheme="minorHAnsi" w:hAnsiTheme="minorHAnsi" w:cstheme="minorHAnsi"/>
          <w:sz w:val="22"/>
          <w:szCs w:val="22"/>
        </w:rPr>
        <w:t xml:space="preserve">How to become a Utilities Against Scams organisation </w:t>
      </w:r>
    </w:p>
    <w:p w14:paraId="08D13D2A" w14:textId="38D97437" w:rsidR="00940CAC" w:rsidRPr="00940CAC" w:rsidRDefault="00940CAC" w:rsidP="00940CAC">
      <w:pPr>
        <w:pStyle w:val="Pa5"/>
        <w:spacing w:after="220"/>
        <w:rPr>
          <w:rFonts w:asciiTheme="minorHAnsi" w:hAnsiTheme="minorHAnsi" w:cstheme="minorHAnsi"/>
          <w:sz w:val="22"/>
          <w:szCs w:val="22"/>
        </w:rPr>
      </w:pPr>
      <w:r w:rsidRPr="00940CAC">
        <w:rPr>
          <w:rStyle w:val="A7"/>
          <w:rFonts w:asciiTheme="minorHAnsi" w:hAnsiTheme="minorHAnsi" w:cstheme="minorHAnsi"/>
          <w:b w:val="0"/>
          <w:bCs w:val="0"/>
          <w:sz w:val="22"/>
          <w:szCs w:val="22"/>
        </w:rPr>
        <w:t xml:space="preserve">Your company can become a UAS organisation if </w:t>
      </w:r>
      <w:r w:rsidR="00F24719">
        <w:rPr>
          <w:rStyle w:val="A7"/>
          <w:rFonts w:asciiTheme="minorHAnsi" w:hAnsiTheme="minorHAnsi" w:cstheme="minorHAnsi"/>
          <w:b w:val="0"/>
          <w:bCs w:val="0"/>
          <w:sz w:val="22"/>
          <w:szCs w:val="22"/>
        </w:rPr>
        <w:t>you</w:t>
      </w:r>
      <w:r w:rsidRPr="00940CAC">
        <w:rPr>
          <w:rStyle w:val="A7"/>
          <w:rFonts w:asciiTheme="minorHAnsi" w:hAnsiTheme="minorHAnsi" w:cstheme="minorHAnsi"/>
          <w:b w:val="0"/>
          <w:bCs w:val="0"/>
          <w:sz w:val="22"/>
          <w:szCs w:val="22"/>
        </w:rPr>
        <w:t xml:space="preserve"> commit to the following: </w:t>
      </w:r>
    </w:p>
    <w:p w14:paraId="5E241812" w14:textId="77777777" w:rsidR="00940CAC" w:rsidRPr="00940CAC" w:rsidRDefault="00940CAC" w:rsidP="00940CAC">
      <w:pPr>
        <w:pStyle w:val="Pa5"/>
        <w:spacing w:after="220"/>
        <w:rPr>
          <w:rFonts w:asciiTheme="minorHAnsi" w:hAnsiTheme="minorHAnsi" w:cstheme="minorHAnsi"/>
          <w:sz w:val="22"/>
          <w:szCs w:val="22"/>
        </w:rPr>
      </w:pPr>
      <w:r w:rsidRPr="00940CAC">
        <w:rPr>
          <w:rStyle w:val="A7"/>
          <w:rFonts w:asciiTheme="minorHAnsi" w:hAnsiTheme="minorHAnsi" w:cstheme="minorHAnsi"/>
          <w:sz w:val="22"/>
          <w:szCs w:val="22"/>
        </w:rPr>
        <w:t xml:space="preserve">Promotion </w:t>
      </w:r>
      <w:r w:rsidRPr="00940CAC">
        <w:rPr>
          <w:rStyle w:val="A7"/>
          <w:rFonts w:asciiTheme="minorHAnsi" w:hAnsiTheme="minorHAnsi" w:cstheme="minorHAnsi"/>
          <w:b w:val="0"/>
          <w:bCs w:val="0"/>
          <w:sz w:val="22"/>
          <w:szCs w:val="22"/>
        </w:rPr>
        <w:t xml:space="preserve">– ensuring that the FAS initiative is promoted to your customers by actively distributing the materials that have been developed </w:t>
      </w:r>
    </w:p>
    <w:p w14:paraId="29BC6400" w14:textId="77777777" w:rsidR="00940CAC" w:rsidRPr="00940CAC" w:rsidRDefault="00940CAC" w:rsidP="00940CAC">
      <w:pPr>
        <w:pStyle w:val="Pa5"/>
        <w:spacing w:after="220"/>
        <w:rPr>
          <w:rFonts w:asciiTheme="minorHAnsi" w:hAnsiTheme="minorHAnsi" w:cstheme="minorHAnsi"/>
          <w:sz w:val="22"/>
          <w:szCs w:val="22"/>
        </w:rPr>
      </w:pPr>
      <w:r w:rsidRPr="00940CAC">
        <w:rPr>
          <w:rStyle w:val="A7"/>
          <w:rFonts w:asciiTheme="minorHAnsi" w:hAnsiTheme="minorHAnsi" w:cstheme="minorHAnsi"/>
          <w:sz w:val="22"/>
          <w:szCs w:val="22"/>
        </w:rPr>
        <w:t xml:space="preserve">Training </w:t>
      </w:r>
      <w:r w:rsidRPr="00940CAC">
        <w:rPr>
          <w:rStyle w:val="A7"/>
          <w:rFonts w:asciiTheme="minorHAnsi" w:hAnsiTheme="minorHAnsi" w:cstheme="minorHAnsi"/>
          <w:b w:val="0"/>
          <w:bCs w:val="0"/>
          <w:sz w:val="22"/>
          <w:szCs w:val="22"/>
        </w:rPr>
        <w:t xml:space="preserve">– giving your staff access to the UAS training materials and agreeing to feed back the number of staff trained to the NTS Scams Team </w:t>
      </w:r>
    </w:p>
    <w:p w14:paraId="3B551856" w14:textId="77777777" w:rsidR="00940CAC" w:rsidRPr="00940CAC" w:rsidRDefault="00940CAC" w:rsidP="00940CAC">
      <w:pPr>
        <w:pStyle w:val="Pa5"/>
        <w:spacing w:after="220"/>
        <w:rPr>
          <w:rFonts w:asciiTheme="minorHAnsi" w:hAnsiTheme="minorHAnsi" w:cstheme="minorHAnsi"/>
          <w:sz w:val="22"/>
          <w:szCs w:val="22"/>
        </w:rPr>
      </w:pPr>
      <w:r w:rsidRPr="00940CAC">
        <w:rPr>
          <w:rStyle w:val="A7"/>
          <w:rFonts w:asciiTheme="minorHAnsi" w:hAnsiTheme="minorHAnsi" w:cstheme="minorHAnsi"/>
          <w:b w:val="0"/>
          <w:bCs w:val="0"/>
          <w:sz w:val="22"/>
          <w:szCs w:val="22"/>
        </w:rPr>
        <w:lastRenderedPageBreak/>
        <w:t xml:space="preserve">In addition to these commitments above, it would also be useful if your company could: </w:t>
      </w:r>
    </w:p>
    <w:p w14:paraId="4A9367E5" w14:textId="77777777" w:rsidR="00940CAC" w:rsidRPr="00940CAC" w:rsidRDefault="00940CAC" w:rsidP="00940CAC">
      <w:pPr>
        <w:pStyle w:val="Pa5"/>
        <w:spacing w:after="220"/>
        <w:rPr>
          <w:rFonts w:asciiTheme="minorHAnsi" w:hAnsiTheme="minorHAnsi" w:cstheme="minorHAnsi"/>
          <w:sz w:val="22"/>
          <w:szCs w:val="22"/>
        </w:rPr>
      </w:pPr>
      <w:r w:rsidRPr="00940CAC">
        <w:rPr>
          <w:rStyle w:val="A7"/>
          <w:rFonts w:asciiTheme="minorHAnsi" w:hAnsiTheme="minorHAnsi" w:cstheme="minorHAnsi"/>
          <w:sz w:val="22"/>
          <w:szCs w:val="22"/>
        </w:rPr>
        <w:t xml:space="preserve">Pledge </w:t>
      </w:r>
      <w:r w:rsidRPr="00940CAC">
        <w:rPr>
          <w:rStyle w:val="A7"/>
          <w:rFonts w:asciiTheme="minorHAnsi" w:hAnsiTheme="minorHAnsi" w:cstheme="minorHAnsi"/>
          <w:b w:val="0"/>
          <w:bCs w:val="0"/>
          <w:sz w:val="22"/>
          <w:szCs w:val="22"/>
        </w:rPr>
        <w:t xml:space="preserve">– make a pledge about the work you are planning to support Utilities Against Scams </w:t>
      </w:r>
    </w:p>
    <w:p w14:paraId="14058F11" w14:textId="23BA0F7A" w:rsidR="00940CAC" w:rsidRPr="00940CAC" w:rsidRDefault="006A70AD" w:rsidP="00940CAC">
      <w:pPr>
        <w:pStyle w:val="Pa5"/>
        <w:spacing w:after="220"/>
        <w:rPr>
          <w:rFonts w:asciiTheme="minorHAnsi" w:hAnsiTheme="minorHAnsi" w:cstheme="minorHAnsi"/>
          <w:sz w:val="22"/>
          <w:szCs w:val="22"/>
        </w:rPr>
      </w:pPr>
      <w:r>
        <w:rPr>
          <w:rStyle w:val="A7"/>
          <w:rFonts w:asciiTheme="minorHAnsi" w:hAnsiTheme="minorHAnsi" w:cstheme="minorHAnsi"/>
          <w:sz w:val="22"/>
          <w:szCs w:val="22"/>
        </w:rPr>
        <w:t xml:space="preserve">Put forward a </w:t>
      </w:r>
      <w:proofErr w:type="spellStart"/>
      <w:r w:rsidR="00940CAC" w:rsidRPr="00940CAC">
        <w:rPr>
          <w:rStyle w:val="A7"/>
          <w:rFonts w:asciiTheme="minorHAnsi" w:hAnsiTheme="minorHAnsi" w:cstheme="minorHAnsi"/>
          <w:sz w:val="22"/>
          <w:szCs w:val="22"/>
        </w:rPr>
        <w:t>SCAMbassador</w:t>
      </w:r>
      <w:proofErr w:type="spellEnd"/>
      <w:r w:rsidR="00940CAC" w:rsidRPr="00940CAC">
        <w:rPr>
          <w:rStyle w:val="A7"/>
          <w:rFonts w:asciiTheme="minorHAnsi" w:hAnsiTheme="minorHAnsi" w:cstheme="minorHAnsi"/>
          <w:sz w:val="22"/>
          <w:szCs w:val="22"/>
        </w:rPr>
        <w:t xml:space="preserve"> </w:t>
      </w:r>
      <w:r w:rsidR="00940CAC" w:rsidRPr="00940CAC">
        <w:rPr>
          <w:rStyle w:val="A7"/>
          <w:rFonts w:asciiTheme="minorHAnsi" w:hAnsiTheme="minorHAnsi" w:cstheme="minorHAnsi"/>
          <w:b w:val="0"/>
          <w:bCs w:val="0"/>
          <w:sz w:val="22"/>
          <w:szCs w:val="22"/>
        </w:rPr>
        <w:t>– consider signing up at least one senior ‘</w:t>
      </w:r>
      <w:proofErr w:type="spellStart"/>
      <w:r w:rsidR="00940CAC" w:rsidRPr="00940CAC">
        <w:rPr>
          <w:rStyle w:val="A7"/>
          <w:rFonts w:asciiTheme="minorHAnsi" w:hAnsiTheme="minorHAnsi" w:cstheme="minorHAnsi"/>
          <w:b w:val="0"/>
          <w:bCs w:val="0"/>
          <w:sz w:val="22"/>
          <w:szCs w:val="22"/>
        </w:rPr>
        <w:t>SCAMbassador</w:t>
      </w:r>
      <w:proofErr w:type="spellEnd"/>
      <w:r w:rsidR="00940CAC" w:rsidRPr="00940CAC">
        <w:rPr>
          <w:rStyle w:val="A7"/>
          <w:rFonts w:asciiTheme="minorHAnsi" w:hAnsiTheme="minorHAnsi" w:cstheme="minorHAnsi"/>
          <w:b w:val="0"/>
          <w:bCs w:val="0"/>
          <w:sz w:val="22"/>
          <w:szCs w:val="22"/>
        </w:rPr>
        <w:t xml:space="preserve">’ within your company. This person should be able to help raise the profile of UAS and scams awareness in your company, such as a Chief Executive or a Director </w:t>
      </w:r>
    </w:p>
    <w:p w14:paraId="344E2E9B" w14:textId="3B20BE35" w:rsidR="00940CAC" w:rsidRDefault="00940CAC" w:rsidP="00940CAC">
      <w:pPr>
        <w:pStyle w:val="Pa5"/>
        <w:spacing w:after="220"/>
        <w:rPr>
          <w:rStyle w:val="A7"/>
          <w:rFonts w:asciiTheme="minorHAnsi" w:hAnsiTheme="minorHAnsi" w:cstheme="minorHAnsi"/>
          <w:b w:val="0"/>
          <w:bCs w:val="0"/>
          <w:sz w:val="22"/>
          <w:szCs w:val="22"/>
        </w:rPr>
      </w:pPr>
      <w:r w:rsidRPr="00940CAC">
        <w:rPr>
          <w:rStyle w:val="A7"/>
          <w:rFonts w:asciiTheme="minorHAnsi" w:hAnsiTheme="minorHAnsi" w:cstheme="minorHAnsi"/>
          <w:sz w:val="22"/>
          <w:szCs w:val="22"/>
        </w:rPr>
        <w:t>S</w:t>
      </w:r>
      <w:r w:rsidR="006A70AD">
        <w:rPr>
          <w:rStyle w:val="A7"/>
          <w:rFonts w:asciiTheme="minorHAnsi" w:hAnsiTheme="minorHAnsi" w:cstheme="minorHAnsi"/>
          <w:sz w:val="22"/>
          <w:szCs w:val="22"/>
        </w:rPr>
        <w:t>hare on s</w:t>
      </w:r>
      <w:r w:rsidRPr="00940CAC">
        <w:rPr>
          <w:rStyle w:val="A7"/>
          <w:rFonts w:asciiTheme="minorHAnsi" w:hAnsiTheme="minorHAnsi" w:cstheme="minorHAnsi"/>
          <w:sz w:val="22"/>
          <w:szCs w:val="22"/>
        </w:rPr>
        <w:t xml:space="preserve">ocial </w:t>
      </w:r>
      <w:bookmarkStart w:id="0" w:name="_GoBack"/>
      <w:bookmarkEnd w:id="0"/>
      <w:r w:rsidRPr="00940CAC">
        <w:rPr>
          <w:rStyle w:val="A7"/>
          <w:rFonts w:asciiTheme="minorHAnsi" w:hAnsiTheme="minorHAnsi" w:cstheme="minorHAnsi"/>
          <w:b w:val="0"/>
          <w:bCs w:val="0"/>
          <w:sz w:val="22"/>
          <w:szCs w:val="22"/>
        </w:rPr>
        <w:t>– actively support UAS on social media by using the hash tags #</w:t>
      </w:r>
      <w:proofErr w:type="spellStart"/>
      <w:r w:rsidRPr="00940CAC">
        <w:rPr>
          <w:rStyle w:val="A7"/>
          <w:rFonts w:asciiTheme="minorHAnsi" w:hAnsiTheme="minorHAnsi" w:cstheme="minorHAnsi"/>
          <w:b w:val="0"/>
          <w:bCs w:val="0"/>
          <w:sz w:val="22"/>
          <w:szCs w:val="22"/>
        </w:rPr>
        <w:t>FriendsAgainstScams</w:t>
      </w:r>
      <w:proofErr w:type="spellEnd"/>
      <w:r w:rsidRPr="00940CAC">
        <w:rPr>
          <w:rStyle w:val="A7"/>
          <w:rFonts w:asciiTheme="minorHAnsi" w:hAnsiTheme="minorHAnsi" w:cstheme="minorHAnsi"/>
          <w:b w:val="0"/>
          <w:bCs w:val="0"/>
          <w:sz w:val="22"/>
          <w:szCs w:val="22"/>
        </w:rPr>
        <w:t xml:space="preserve"> #</w:t>
      </w:r>
      <w:proofErr w:type="spellStart"/>
      <w:r w:rsidRPr="00940CAC">
        <w:rPr>
          <w:rStyle w:val="A7"/>
          <w:rFonts w:asciiTheme="minorHAnsi" w:hAnsiTheme="minorHAnsi" w:cstheme="minorHAnsi"/>
          <w:b w:val="0"/>
          <w:bCs w:val="0"/>
          <w:sz w:val="22"/>
          <w:szCs w:val="22"/>
        </w:rPr>
        <w:t>ScamAware</w:t>
      </w:r>
      <w:proofErr w:type="spellEnd"/>
      <w:r w:rsidRPr="00940CAC">
        <w:rPr>
          <w:rStyle w:val="A7"/>
          <w:rFonts w:asciiTheme="minorHAnsi" w:hAnsiTheme="minorHAnsi" w:cstheme="minorHAnsi"/>
          <w:b w:val="0"/>
          <w:bCs w:val="0"/>
          <w:sz w:val="22"/>
          <w:szCs w:val="22"/>
        </w:rPr>
        <w:t xml:space="preserve"> </w:t>
      </w:r>
    </w:p>
    <w:p w14:paraId="4C64A5CC" w14:textId="2EE404BE" w:rsidR="00FE2C87" w:rsidRPr="00940CAC" w:rsidRDefault="00940CAC" w:rsidP="00940CAC">
      <w:pPr>
        <w:rPr>
          <w:rFonts w:cstheme="minorHAnsi"/>
        </w:rPr>
      </w:pPr>
      <w:r w:rsidRPr="00940CAC">
        <w:rPr>
          <w:rStyle w:val="A7"/>
          <w:rFonts w:cstheme="minorHAnsi"/>
          <w:b w:val="0"/>
          <w:bCs w:val="0"/>
          <w:sz w:val="22"/>
          <w:szCs w:val="22"/>
        </w:rPr>
        <w:t>If you would like to become a UAS organisation, please email the lead contact in the NTS Scams Team</w:t>
      </w:r>
      <w:r w:rsidR="00FD4A22">
        <w:rPr>
          <w:rStyle w:val="A7"/>
          <w:rFonts w:cstheme="minorHAnsi"/>
          <w:b w:val="0"/>
          <w:bCs w:val="0"/>
          <w:sz w:val="22"/>
          <w:szCs w:val="22"/>
        </w:rPr>
        <w:t xml:space="preserve"> Nikki Pasek</w:t>
      </w:r>
      <w:r w:rsidRPr="00940CAC">
        <w:rPr>
          <w:rStyle w:val="A7"/>
          <w:rFonts w:cstheme="minorHAnsi"/>
          <w:b w:val="0"/>
          <w:bCs w:val="0"/>
          <w:sz w:val="22"/>
          <w:szCs w:val="22"/>
        </w:rPr>
        <w:t xml:space="preserve"> – </w:t>
      </w:r>
      <w:r w:rsidRPr="00940CAC">
        <w:rPr>
          <w:rStyle w:val="A7"/>
          <w:rFonts w:cstheme="minorHAnsi"/>
          <w:sz w:val="22"/>
          <w:szCs w:val="22"/>
        </w:rPr>
        <w:t>nikki.pasek@surreycc.gov.uk</w:t>
      </w:r>
    </w:p>
    <w:p w14:paraId="40A31B8C" w14:textId="6AFAF542" w:rsidR="00FE2C87" w:rsidRDefault="00FE2C87" w:rsidP="00FE2C87">
      <w:pPr>
        <w:rPr>
          <w:rFonts w:cstheme="minorHAnsi"/>
        </w:rPr>
      </w:pPr>
    </w:p>
    <w:p w14:paraId="36782569" w14:textId="77B95BA3" w:rsidR="00875A28" w:rsidRDefault="00875A28">
      <w:pPr>
        <w:rPr>
          <w:rFonts w:cstheme="minorHAnsi"/>
          <w:b/>
        </w:rPr>
      </w:pPr>
    </w:p>
    <w:sectPr w:rsidR="00875A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5AB94" w14:textId="77777777" w:rsidR="000065FB" w:rsidRDefault="000065FB" w:rsidP="00C070B7">
      <w:r>
        <w:separator/>
      </w:r>
    </w:p>
  </w:endnote>
  <w:endnote w:type="continuationSeparator" w:id="0">
    <w:p w14:paraId="15164C13" w14:textId="77777777" w:rsidR="000065FB" w:rsidRDefault="000065FB" w:rsidP="00C0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A77B3" w14:textId="77777777" w:rsidR="000065FB" w:rsidRDefault="000065FB" w:rsidP="00C070B7">
      <w:r>
        <w:separator/>
      </w:r>
    </w:p>
  </w:footnote>
  <w:footnote w:type="continuationSeparator" w:id="0">
    <w:p w14:paraId="30A144A1" w14:textId="77777777" w:rsidR="000065FB" w:rsidRDefault="000065FB" w:rsidP="00C0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2523F"/>
    <w:multiLevelType w:val="hybridMultilevel"/>
    <w:tmpl w:val="1C92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B7"/>
    <w:rsid w:val="000065FB"/>
    <w:rsid w:val="00016A69"/>
    <w:rsid w:val="00034D20"/>
    <w:rsid w:val="000743CA"/>
    <w:rsid w:val="00097F69"/>
    <w:rsid w:val="000D3629"/>
    <w:rsid w:val="00164643"/>
    <w:rsid w:val="001719C7"/>
    <w:rsid w:val="001D0B23"/>
    <w:rsid w:val="00237754"/>
    <w:rsid w:val="002407CA"/>
    <w:rsid w:val="00252683"/>
    <w:rsid w:val="00254BC9"/>
    <w:rsid w:val="002A2209"/>
    <w:rsid w:val="002E73C3"/>
    <w:rsid w:val="00313E09"/>
    <w:rsid w:val="00325894"/>
    <w:rsid w:val="00363E69"/>
    <w:rsid w:val="003716AD"/>
    <w:rsid w:val="00374403"/>
    <w:rsid w:val="003F69F3"/>
    <w:rsid w:val="004015D0"/>
    <w:rsid w:val="00401F01"/>
    <w:rsid w:val="00433381"/>
    <w:rsid w:val="00532B18"/>
    <w:rsid w:val="005C37A8"/>
    <w:rsid w:val="005D7F32"/>
    <w:rsid w:val="00604E47"/>
    <w:rsid w:val="00605338"/>
    <w:rsid w:val="006214BC"/>
    <w:rsid w:val="00652122"/>
    <w:rsid w:val="00662248"/>
    <w:rsid w:val="00693AB9"/>
    <w:rsid w:val="006A70AD"/>
    <w:rsid w:val="006F3497"/>
    <w:rsid w:val="00711A7A"/>
    <w:rsid w:val="007A1E4D"/>
    <w:rsid w:val="0081557C"/>
    <w:rsid w:val="00836764"/>
    <w:rsid w:val="00864730"/>
    <w:rsid w:val="00875A28"/>
    <w:rsid w:val="00925971"/>
    <w:rsid w:val="00940CAC"/>
    <w:rsid w:val="00AD2852"/>
    <w:rsid w:val="00AF7F3A"/>
    <w:rsid w:val="00B46051"/>
    <w:rsid w:val="00B94453"/>
    <w:rsid w:val="00C070B7"/>
    <w:rsid w:val="00CA6ABC"/>
    <w:rsid w:val="00CA7ABC"/>
    <w:rsid w:val="00CD7958"/>
    <w:rsid w:val="00D0425D"/>
    <w:rsid w:val="00E37F81"/>
    <w:rsid w:val="00E41304"/>
    <w:rsid w:val="00ED49D6"/>
    <w:rsid w:val="00ED6488"/>
    <w:rsid w:val="00F24719"/>
    <w:rsid w:val="00F3669A"/>
    <w:rsid w:val="00FD4A22"/>
    <w:rsid w:val="00FE2C87"/>
    <w:rsid w:val="00FF2E42"/>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C29C"/>
  <w15:chartTrackingRefBased/>
  <w15:docId w15:val="{8681841C-BF3B-45F1-AF2C-53870FEA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0B7"/>
    <w:pPr>
      <w:tabs>
        <w:tab w:val="center" w:pos="4513"/>
        <w:tab w:val="right" w:pos="9026"/>
      </w:tabs>
    </w:pPr>
  </w:style>
  <w:style w:type="character" w:customStyle="1" w:styleId="HeaderChar">
    <w:name w:val="Header Char"/>
    <w:basedOn w:val="DefaultParagraphFont"/>
    <w:link w:val="Header"/>
    <w:uiPriority w:val="99"/>
    <w:rsid w:val="00C070B7"/>
  </w:style>
  <w:style w:type="paragraph" w:styleId="Footer">
    <w:name w:val="footer"/>
    <w:basedOn w:val="Normal"/>
    <w:link w:val="FooterChar"/>
    <w:uiPriority w:val="99"/>
    <w:unhideWhenUsed/>
    <w:rsid w:val="00C070B7"/>
    <w:pPr>
      <w:tabs>
        <w:tab w:val="center" w:pos="4513"/>
        <w:tab w:val="right" w:pos="9026"/>
      </w:tabs>
    </w:pPr>
  </w:style>
  <w:style w:type="character" w:customStyle="1" w:styleId="FooterChar">
    <w:name w:val="Footer Char"/>
    <w:basedOn w:val="DefaultParagraphFont"/>
    <w:link w:val="Footer"/>
    <w:uiPriority w:val="99"/>
    <w:rsid w:val="00C070B7"/>
  </w:style>
  <w:style w:type="paragraph" w:customStyle="1" w:styleId="Default">
    <w:name w:val="Default"/>
    <w:rsid w:val="00FE2C87"/>
    <w:pPr>
      <w:autoSpaceDE w:val="0"/>
      <w:autoSpaceDN w:val="0"/>
      <w:adjustRightInd w:val="0"/>
    </w:pPr>
    <w:rPr>
      <w:rFonts w:ascii="Aktiv Grotesk" w:hAnsi="Aktiv Grotesk" w:cs="Aktiv Grotesk"/>
      <w:color w:val="000000"/>
      <w:sz w:val="24"/>
      <w:szCs w:val="24"/>
    </w:rPr>
  </w:style>
  <w:style w:type="character" w:customStyle="1" w:styleId="A3">
    <w:name w:val="A3"/>
    <w:uiPriority w:val="99"/>
    <w:rsid w:val="00FE2C87"/>
    <w:rPr>
      <w:rFonts w:cs="Aktiv Grotesk"/>
      <w:color w:val="000000"/>
      <w:sz w:val="28"/>
      <w:szCs w:val="28"/>
    </w:rPr>
  </w:style>
  <w:style w:type="paragraph" w:customStyle="1" w:styleId="Pa5">
    <w:name w:val="Pa5"/>
    <w:basedOn w:val="Default"/>
    <w:next w:val="Default"/>
    <w:uiPriority w:val="99"/>
    <w:rsid w:val="00940CAC"/>
    <w:pPr>
      <w:spacing w:line="241" w:lineRule="atLeast"/>
    </w:pPr>
    <w:rPr>
      <w:rFonts w:cstheme="minorBidi"/>
      <w:color w:val="auto"/>
    </w:rPr>
  </w:style>
  <w:style w:type="character" w:customStyle="1" w:styleId="A7">
    <w:name w:val="A7"/>
    <w:uiPriority w:val="99"/>
    <w:rsid w:val="00940CAC"/>
    <w:rPr>
      <w:rFonts w:cs="Aktiv Grotesk"/>
      <w:b/>
      <w:bCs/>
      <w:color w:val="000000"/>
      <w:sz w:val="20"/>
      <w:szCs w:val="20"/>
    </w:rPr>
  </w:style>
  <w:style w:type="paragraph" w:styleId="NormalWeb">
    <w:name w:val="Normal (Web)"/>
    <w:basedOn w:val="Normal"/>
    <w:uiPriority w:val="99"/>
    <w:semiHidden/>
    <w:unhideWhenUsed/>
    <w:rsid w:val="00E37F8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016A69"/>
    <w:rPr>
      <w:rFonts w:ascii="Calibri" w:hAnsi="Calibri" w:cs="Calibri"/>
      <w:lang w:eastAsia="en-GB"/>
    </w:rPr>
  </w:style>
  <w:style w:type="paragraph" w:styleId="ListParagraph">
    <w:name w:val="List Paragraph"/>
    <w:basedOn w:val="Normal"/>
    <w:uiPriority w:val="1"/>
    <w:qFormat/>
    <w:rsid w:val="006F3497"/>
    <w:pPr>
      <w:spacing w:after="160" w:line="259" w:lineRule="auto"/>
      <w:ind w:left="720"/>
      <w:contextualSpacing/>
    </w:pPr>
  </w:style>
  <w:style w:type="character" w:styleId="Hyperlink">
    <w:name w:val="Hyperlink"/>
    <w:basedOn w:val="DefaultParagraphFont"/>
    <w:uiPriority w:val="99"/>
    <w:unhideWhenUsed/>
    <w:rsid w:val="00FF2E42"/>
    <w:rPr>
      <w:color w:val="0563C1" w:themeColor="hyperlink"/>
      <w:u w:val="single"/>
    </w:rPr>
  </w:style>
  <w:style w:type="character" w:styleId="UnresolvedMention">
    <w:name w:val="Unresolved Mention"/>
    <w:basedOn w:val="DefaultParagraphFont"/>
    <w:uiPriority w:val="99"/>
    <w:semiHidden/>
    <w:unhideWhenUsed/>
    <w:rsid w:val="00FF2E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7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49983CF8663459C956209CDF06DBD" ma:contentTypeVersion="11" ma:contentTypeDescription="Create a new document." ma:contentTypeScope="" ma:versionID="cca704b753b01578d7d4df25a92fadc6">
  <xsd:schema xmlns:xsd="http://www.w3.org/2001/XMLSchema" xmlns:xs="http://www.w3.org/2001/XMLSchema" xmlns:p="http://schemas.microsoft.com/office/2006/metadata/properties" xmlns:ns3="de1766f6-39b7-47ae-aac4-ca56b735b7fd" xmlns:ns4="fef821b6-8ff9-43ef-b178-a87e4b6510d6" targetNamespace="http://schemas.microsoft.com/office/2006/metadata/properties" ma:root="true" ma:fieldsID="0cb98d919f4c231a871e4b7746bef609" ns3:_="" ns4:_="">
    <xsd:import namespace="de1766f6-39b7-47ae-aac4-ca56b735b7fd"/>
    <xsd:import namespace="fef821b6-8ff9-43ef-b178-a87e4b6510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766f6-39b7-47ae-aac4-ca56b735b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821b6-8ff9-43ef-b178-a87e4b651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D0EF8-97E1-4491-85AD-D64B317C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766f6-39b7-47ae-aac4-ca56b735b7fd"/>
    <ds:schemaRef ds:uri="fef821b6-8ff9-43ef-b178-a87e4b651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2AEF3-520C-44FA-9E00-1DBBF8ED9012}">
  <ds:schemaRefs>
    <ds:schemaRef ds:uri="http://schemas.microsoft.com/sharepoint/v3/contenttype/forms"/>
  </ds:schemaRefs>
</ds:datastoreItem>
</file>

<file path=customXml/itemProps3.xml><?xml version="1.0" encoding="utf-8"?>
<ds:datastoreItem xmlns:ds="http://schemas.openxmlformats.org/officeDocument/2006/customXml" ds:itemID="{B8A2A5DF-3AB8-49CF-AFD0-D70FAA7BB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Merryn</dc:creator>
  <cp:keywords/>
  <dc:description/>
  <cp:lastModifiedBy>O'Connor, Merryn</cp:lastModifiedBy>
  <cp:revision>12</cp:revision>
  <dcterms:created xsi:type="dcterms:W3CDTF">2019-11-22T12:35:00Z</dcterms:created>
  <dcterms:modified xsi:type="dcterms:W3CDTF">2019-11-22T13:17:00Z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8ff59-1dd3-406f-be87-f82473b549be_Enabled">
    <vt:lpwstr>True</vt:lpwstr>
  </property>
  <property fmtid="{D5CDD505-2E9C-101B-9397-08002B2CF9AE}" pid="3" name="MSIP_Label_7a28ff59-1dd3-406f-be87-f82473b549be_SiteId">
    <vt:lpwstr>de0d74aa-9914-4bb9-9235-fbefe83b1769</vt:lpwstr>
  </property>
  <property fmtid="{D5CDD505-2E9C-101B-9397-08002B2CF9AE}" pid="4" name="MSIP_Label_7a28ff59-1dd3-406f-be87-f82473b549be_Owner">
    <vt:lpwstr>Merryn.O'Connor@cadentgas.com</vt:lpwstr>
  </property>
  <property fmtid="{D5CDD505-2E9C-101B-9397-08002B2CF9AE}" pid="5" name="MSIP_Label_7a28ff59-1dd3-406f-be87-f82473b549be_SetDate">
    <vt:lpwstr>2019-11-15T11:10:16.4915278Z</vt:lpwstr>
  </property>
  <property fmtid="{D5CDD505-2E9C-101B-9397-08002B2CF9AE}" pid="6" name="MSIP_Label_7a28ff59-1dd3-406f-be87-f82473b549be_Name">
    <vt:lpwstr>Cadent - Official</vt:lpwstr>
  </property>
  <property fmtid="{D5CDD505-2E9C-101B-9397-08002B2CF9AE}" pid="7" name="MSIP_Label_7a28ff59-1dd3-406f-be87-f82473b549be_Application">
    <vt:lpwstr>Microsoft Azure Information Protection</vt:lpwstr>
  </property>
  <property fmtid="{D5CDD505-2E9C-101B-9397-08002B2CF9AE}" pid="8" name="MSIP_Label_7a28ff59-1dd3-406f-be87-f82473b549be_Extended_MSFT_Method">
    <vt:lpwstr>Automatic</vt:lpwstr>
  </property>
  <property fmtid="{D5CDD505-2E9C-101B-9397-08002B2CF9AE}" pid="9" name="Sensitivity">
    <vt:lpwstr>Cadent - Official</vt:lpwstr>
  </property>
  <property fmtid="{D5CDD505-2E9C-101B-9397-08002B2CF9AE}" pid="10" name="ContentTypeId">
    <vt:lpwstr>0x01010002A49983CF8663459C956209CDF06DBD</vt:lpwstr>
  </property>
</Properties>
</file>